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EB531" w14:textId="77777777" w:rsidR="00E10FFA" w:rsidRPr="00B32591" w:rsidRDefault="00E10FFA" w:rsidP="00E10FFA">
      <w:pPr>
        <w:pStyle w:val="Normlnweb"/>
        <w:spacing w:before="0" w:beforeAutospacing="0" w:after="0" w:afterAutospacing="0" w:line="293" w:lineRule="atLeast"/>
        <w:rPr>
          <w:rFonts w:ascii="Book Antiqua" w:hAnsi="Book Antiqua" w:cs="Tahoma"/>
          <w:color w:val="000000"/>
        </w:rPr>
      </w:pPr>
      <w:r w:rsidRPr="00B32591">
        <w:rPr>
          <w:rFonts w:ascii="Book Antiqua" w:hAnsi="Book Antiqua" w:cs="Tahoma"/>
          <w:color w:val="000000"/>
        </w:rPr>
        <w:br/>
      </w:r>
    </w:p>
    <w:p w14:paraId="2959D1AC" w14:textId="40D03231" w:rsidR="008B24C8" w:rsidRDefault="009A5FC4" w:rsidP="00555E92">
      <w:pPr>
        <w:pStyle w:val="Normlnweb"/>
        <w:spacing w:before="0" w:beforeAutospacing="0" w:after="0" w:afterAutospacing="0" w:line="293" w:lineRule="atLeast"/>
        <w:jc w:val="both"/>
        <w:rPr>
          <w:rFonts w:ascii="Book Antiqua" w:hAnsi="Book Antiqua" w:cs="Tahoma"/>
          <w:b/>
          <w:bCs/>
          <w:color w:val="000000"/>
          <w:u w:val="single"/>
        </w:rPr>
      </w:pPr>
      <w:r w:rsidRPr="008B24C8">
        <w:rPr>
          <w:rFonts w:ascii="Book Antiqua" w:hAnsi="Book Antiqua" w:cs="Tahoma"/>
          <w:b/>
          <w:bCs/>
          <w:color w:val="000000"/>
          <w:u w:val="single"/>
        </w:rPr>
        <w:t>Správce</w:t>
      </w:r>
      <w:r w:rsidR="00B32591" w:rsidRPr="008B24C8">
        <w:rPr>
          <w:rFonts w:ascii="Book Antiqua" w:hAnsi="Book Antiqua" w:cs="Tahoma"/>
          <w:b/>
          <w:bCs/>
          <w:color w:val="000000"/>
          <w:u w:val="single"/>
        </w:rPr>
        <w:t xml:space="preserve"> osobních údajů</w:t>
      </w:r>
      <w:r w:rsidR="008B24C8" w:rsidRPr="008B24C8">
        <w:rPr>
          <w:rFonts w:ascii="Book Antiqua" w:hAnsi="Book Antiqua" w:cs="Tahoma"/>
          <w:b/>
          <w:bCs/>
          <w:color w:val="000000"/>
          <w:u w:val="single"/>
        </w:rPr>
        <w:t>:</w:t>
      </w:r>
    </w:p>
    <w:p w14:paraId="68ED2F3F" w14:textId="5058F756" w:rsidR="00B32591" w:rsidRPr="000E7195" w:rsidRDefault="000E7195" w:rsidP="000E7195">
      <w:pPr>
        <w:spacing w:line="240" w:lineRule="auto"/>
        <w:rPr>
          <w:rFonts w:ascii="Book Antiqua" w:hAnsi="Book Antiqua"/>
          <w:sz w:val="24"/>
          <w:szCs w:val="24"/>
        </w:rPr>
      </w:pPr>
      <w:r w:rsidRPr="000E7195">
        <w:rPr>
          <w:rFonts w:ascii="Book Antiqua" w:hAnsi="Book Antiqua"/>
          <w:b/>
          <w:bCs/>
          <w:sz w:val="24"/>
          <w:szCs w:val="24"/>
        </w:rPr>
        <w:t xml:space="preserve">Základní škola Hlubočky, okres Olomouc, příspěvková organizace, </w:t>
      </w:r>
      <w:r w:rsidRPr="000E7195">
        <w:rPr>
          <w:rFonts w:ascii="Book Antiqua" w:hAnsi="Book Antiqua"/>
          <w:sz w:val="24"/>
          <w:szCs w:val="24"/>
        </w:rPr>
        <w:t>se sídlem Olomoucká 116, 783 61 Hlubočky, IČO: 709 82 040,</w:t>
      </w:r>
      <w:r w:rsidR="00E02B52">
        <w:rPr>
          <w:rFonts w:ascii="Book Antiqua" w:hAnsi="Book Antiqua"/>
          <w:sz w:val="24"/>
          <w:szCs w:val="24"/>
        </w:rPr>
        <w:t xml:space="preserve"> DIČ: CZ70982040</w:t>
      </w:r>
    </w:p>
    <w:p w14:paraId="6E3A7BD8" w14:textId="77777777" w:rsidR="00E10FFA" w:rsidRDefault="00E10FFA" w:rsidP="00555E92">
      <w:pPr>
        <w:pStyle w:val="Normlnweb"/>
        <w:spacing w:before="0" w:beforeAutospacing="0" w:after="0" w:afterAutospacing="0" w:line="293" w:lineRule="atLeast"/>
        <w:jc w:val="both"/>
        <w:rPr>
          <w:rFonts w:ascii="Book Antiqua" w:hAnsi="Book Antiqua" w:cs="Tahoma"/>
          <w:color w:val="000000"/>
        </w:rPr>
      </w:pPr>
      <w:r w:rsidRPr="00B32591">
        <w:rPr>
          <w:rFonts w:ascii="Book Antiqua" w:hAnsi="Book Antiqua" w:cs="Tahoma"/>
          <w:color w:val="000000"/>
        </w:rPr>
        <w:t xml:space="preserve">jmenoval pověřence pro ochranu osobních údajů ve smyslu čl. 37 Nařízení Evropského parlamentu a Rady (EU) 2016/679 ze dne 27. dubna 2016 o ochraně fyzických osob </w:t>
      </w:r>
      <w:r w:rsidR="002512E4">
        <w:rPr>
          <w:rFonts w:ascii="Book Antiqua" w:hAnsi="Book Antiqua" w:cs="Tahoma"/>
          <w:color w:val="000000"/>
        </w:rPr>
        <w:br/>
      </w:r>
      <w:r w:rsidRPr="00B32591">
        <w:rPr>
          <w:rFonts w:ascii="Book Antiqua" w:hAnsi="Book Antiqua" w:cs="Tahoma"/>
          <w:color w:val="000000"/>
        </w:rPr>
        <w:t>v souvislosti se zpracováním osobních údajů a o volném pohybu těchto údajů (dále jako "GDPR").</w:t>
      </w:r>
    </w:p>
    <w:p w14:paraId="54AE0641" w14:textId="77777777" w:rsidR="002768C9" w:rsidRPr="008B24C8" w:rsidRDefault="002768C9" w:rsidP="00555E92">
      <w:pPr>
        <w:pStyle w:val="Normlnweb"/>
        <w:spacing w:before="0" w:beforeAutospacing="0" w:after="0" w:afterAutospacing="0" w:line="293" w:lineRule="atLeast"/>
        <w:jc w:val="both"/>
        <w:rPr>
          <w:rFonts w:ascii="Book Antiqua" w:hAnsi="Book Antiqua" w:cs="Tahoma"/>
          <w:color w:val="000000"/>
          <w:u w:val="single"/>
        </w:rPr>
      </w:pPr>
    </w:p>
    <w:p w14:paraId="4EED81D2" w14:textId="77777777" w:rsidR="00E02B52" w:rsidRDefault="00BB3B2B" w:rsidP="008B24C8">
      <w:pPr>
        <w:pStyle w:val="Normlnweb"/>
        <w:spacing w:before="0" w:beforeAutospacing="0" w:after="0" w:afterAutospacing="0" w:line="293" w:lineRule="atLeast"/>
        <w:jc w:val="both"/>
        <w:rPr>
          <w:rFonts w:ascii="Book Antiqua" w:hAnsi="Book Antiqua" w:cs="Tahoma"/>
          <w:color w:val="000000"/>
          <w:u w:val="single"/>
        </w:rPr>
      </w:pPr>
      <w:r w:rsidRPr="008B24C8">
        <w:rPr>
          <w:rFonts w:ascii="Book Antiqua" w:hAnsi="Book Antiqua" w:cs="Tahoma"/>
          <w:b/>
          <w:bCs/>
          <w:color w:val="000000"/>
          <w:u w:val="single"/>
        </w:rPr>
        <w:t>Pověřenec pro ochranu osobních údajů</w:t>
      </w:r>
      <w:r w:rsidR="008B24C8" w:rsidRPr="008B24C8">
        <w:rPr>
          <w:rFonts w:ascii="Book Antiqua" w:hAnsi="Book Antiqua" w:cs="Tahoma"/>
          <w:b/>
          <w:bCs/>
          <w:color w:val="000000"/>
          <w:u w:val="single"/>
        </w:rPr>
        <w:t>:</w:t>
      </w:r>
    </w:p>
    <w:p w14:paraId="0BE50D81" w14:textId="082F0F8C" w:rsidR="002768C9" w:rsidRPr="00822F28" w:rsidRDefault="00E02B52" w:rsidP="00555E92">
      <w:pPr>
        <w:pStyle w:val="Normlnweb"/>
        <w:spacing w:before="0" w:beforeAutospacing="0" w:after="0" w:afterAutospacing="0" w:line="293" w:lineRule="atLeast"/>
        <w:jc w:val="both"/>
        <w:rPr>
          <w:rFonts w:ascii="Book Antiqua" w:hAnsi="Book Antiqua" w:cs="Tahoma"/>
          <w:color w:val="000000"/>
          <w:u w:val="single"/>
        </w:rPr>
      </w:pPr>
      <w:r>
        <w:rPr>
          <w:rFonts w:ascii="Book Antiqua" w:hAnsi="Book Antiqua" w:cs="Tahoma"/>
          <w:b/>
          <w:color w:val="000000"/>
        </w:rPr>
        <w:t>JJP GDPR group s.r.o.</w:t>
      </w:r>
      <w:r w:rsidR="00480FBB" w:rsidRPr="008B24C8">
        <w:rPr>
          <w:rFonts w:ascii="Book Antiqua" w:hAnsi="Book Antiqua" w:cs="Tahoma"/>
          <w:b/>
          <w:bCs/>
          <w:color w:val="000000"/>
        </w:rPr>
        <w:t>,</w:t>
      </w:r>
      <w:r w:rsidR="00480FBB">
        <w:rPr>
          <w:rFonts w:ascii="Book Antiqua" w:hAnsi="Book Antiqua" w:cs="Tahoma"/>
          <w:color w:val="000000"/>
        </w:rPr>
        <w:t xml:space="preserve"> se sídlem </w:t>
      </w:r>
      <w:r>
        <w:rPr>
          <w:rFonts w:ascii="Book Antiqua" w:hAnsi="Book Antiqua" w:cs="Tahoma"/>
          <w:color w:val="000000"/>
        </w:rPr>
        <w:t>Úvoz 508/5, Staré Brno, 602 00 Brno</w:t>
      </w:r>
      <w:r w:rsidR="00480FBB">
        <w:rPr>
          <w:rFonts w:ascii="Book Antiqua" w:hAnsi="Book Antiqua" w:cs="Tahoma"/>
          <w:color w:val="000000"/>
        </w:rPr>
        <w:t xml:space="preserve">, </w:t>
      </w:r>
      <w:r w:rsidR="000E7195">
        <w:rPr>
          <w:rFonts w:ascii="Book Antiqua" w:hAnsi="Book Antiqua" w:cs="Tahoma"/>
          <w:color w:val="000000"/>
        </w:rPr>
        <w:br/>
      </w:r>
      <w:r>
        <w:rPr>
          <w:rFonts w:ascii="Book Antiqua" w:hAnsi="Book Antiqua" w:cs="Tahoma"/>
          <w:color w:val="000000"/>
        </w:rPr>
        <w:t>IČO: 06615201</w:t>
      </w:r>
      <w:r w:rsidR="00862857">
        <w:rPr>
          <w:rFonts w:ascii="Book Antiqua" w:hAnsi="Book Antiqua" w:cs="Tahoma"/>
          <w:color w:val="000000"/>
        </w:rPr>
        <w:t>,</w:t>
      </w:r>
      <w:r w:rsidR="00480FBB" w:rsidRPr="00480FBB">
        <w:rPr>
          <w:rFonts w:ascii="Book Antiqua" w:hAnsi="Book Antiqua" w:cs="Tahoma"/>
          <w:color w:val="000000"/>
        </w:rPr>
        <w:tab/>
      </w:r>
      <w:r w:rsidR="00480FBB" w:rsidRPr="00480FBB">
        <w:rPr>
          <w:rFonts w:ascii="Book Antiqua" w:hAnsi="Book Antiqua" w:cs="Tahoma"/>
          <w:color w:val="000000"/>
        </w:rPr>
        <w:tab/>
      </w:r>
    </w:p>
    <w:p w14:paraId="6D43CEC0" w14:textId="77777777" w:rsidR="00E10FFA" w:rsidRPr="00B32591" w:rsidRDefault="00E10FFA" w:rsidP="00555E92">
      <w:pPr>
        <w:pStyle w:val="Normlnweb"/>
        <w:spacing w:before="0" w:beforeAutospacing="0" w:after="0" w:afterAutospacing="0" w:line="293" w:lineRule="atLeast"/>
        <w:jc w:val="both"/>
        <w:rPr>
          <w:rFonts w:ascii="Book Antiqua" w:hAnsi="Book Antiqua" w:cs="Tahoma"/>
          <w:color w:val="000000"/>
        </w:rPr>
      </w:pPr>
    </w:p>
    <w:p w14:paraId="5D5F8120" w14:textId="77777777" w:rsidR="00E10FFA" w:rsidRPr="008B24C8" w:rsidRDefault="00E10FFA" w:rsidP="00555E92">
      <w:pPr>
        <w:pStyle w:val="Normlnweb"/>
        <w:spacing w:before="0" w:beforeAutospacing="0" w:after="0" w:afterAutospacing="0" w:line="293" w:lineRule="atLeast"/>
        <w:jc w:val="both"/>
        <w:rPr>
          <w:rFonts w:ascii="Book Antiqua" w:hAnsi="Book Antiqua" w:cs="Tahoma"/>
          <w:b/>
          <w:bCs/>
          <w:color w:val="000000"/>
          <w:u w:val="single"/>
        </w:rPr>
      </w:pPr>
      <w:r w:rsidRPr="008B24C8">
        <w:rPr>
          <w:rFonts w:ascii="Book Antiqua" w:hAnsi="Book Antiqua" w:cs="Tahoma"/>
          <w:b/>
          <w:bCs/>
          <w:color w:val="000000"/>
          <w:u w:val="single"/>
        </w:rPr>
        <w:t xml:space="preserve">Kontaktní </w:t>
      </w:r>
      <w:r w:rsidR="00031C29" w:rsidRPr="008B24C8">
        <w:rPr>
          <w:rFonts w:ascii="Book Antiqua" w:hAnsi="Book Antiqua" w:cs="Tahoma"/>
          <w:b/>
          <w:bCs/>
          <w:color w:val="000000"/>
          <w:u w:val="single"/>
        </w:rPr>
        <w:t>údaje na pověřence pro ochranu osobních údajů</w:t>
      </w:r>
      <w:r w:rsidRPr="008B24C8">
        <w:rPr>
          <w:rFonts w:ascii="Book Antiqua" w:hAnsi="Book Antiqua" w:cs="Tahoma"/>
          <w:b/>
          <w:bCs/>
          <w:color w:val="000000"/>
          <w:u w:val="single"/>
        </w:rPr>
        <w:t>:</w:t>
      </w:r>
    </w:p>
    <w:p w14:paraId="249FEE78" w14:textId="3DC9F52A" w:rsidR="00E10FFA" w:rsidRPr="00B32591" w:rsidRDefault="00E10FFA" w:rsidP="00E02B52">
      <w:pPr>
        <w:pStyle w:val="Normlnweb"/>
        <w:spacing w:before="0" w:beforeAutospacing="0" w:after="0" w:afterAutospacing="0" w:line="293" w:lineRule="atLeast"/>
        <w:rPr>
          <w:rFonts w:ascii="Book Antiqua" w:hAnsi="Book Antiqua" w:cs="Tahoma"/>
          <w:color w:val="000000"/>
        </w:rPr>
      </w:pPr>
    </w:p>
    <w:p w14:paraId="268C28AB" w14:textId="7A802C08" w:rsidR="00E10FFA" w:rsidRPr="00B32591" w:rsidRDefault="00E10FFA" w:rsidP="00E10FFA">
      <w:pPr>
        <w:pStyle w:val="Normlnweb"/>
        <w:spacing w:before="0" w:beforeAutospacing="0" w:after="0" w:afterAutospacing="0" w:line="293" w:lineRule="atLeast"/>
        <w:rPr>
          <w:rFonts w:ascii="Book Antiqua" w:hAnsi="Book Antiqua" w:cs="Tahoma"/>
          <w:color w:val="000000"/>
        </w:rPr>
      </w:pPr>
      <w:r w:rsidRPr="00B32591">
        <w:rPr>
          <w:rFonts w:ascii="Book Antiqua" w:hAnsi="Book Antiqua" w:cs="Tahoma"/>
          <w:color w:val="000000"/>
        </w:rPr>
        <w:t>telefonní čísl</w:t>
      </w:r>
      <w:r w:rsidR="00E02B52">
        <w:rPr>
          <w:rFonts w:ascii="Book Antiqua" w:hAnsi="Book Antiqua" w:cs="Tahoma"/>
          <w:color w:val="000000"/>
        </w:rPr>
        <w:t>o</w:t>
      </w:r>
      <w:r w:rsidRPr="00B32591">
        <w:rPr>
          <w:rFonts w:ascii="Book Antiqua" w:hAnsi="Book Antiqua" w:cs="Tahoma"/>
          <w:color w:val="000000"/>
        </w:rPr>
        <w:t xml:space="preserve">: </w:t>
      </w:r>
      <w:r w:rsidR="00007054">
        <w:rPr>
          <w:rFonts w:ascii="Book Antiqua" w:hAnsi="Book Antiqua" w:cs="Tahoma"/>
          <w:color w:val="000000"/>
        </w:rPr>
        <w:tab/>
      </w:r>
      <w:r w:rsidR="00007054">
        <w:rPr>
          <w:rFonts w:ascii="Book Antiqua" w:hAnsi="Book Antiqua" w:cs="Tahoma"/>
          <w:color w:val="000000"/>
        </w:rPr>
        <w:tab/>
      </w:r>
      <w:r w:rsidR="00E02B52">
        <w:rPr>
          <w:rFonts w:ascii="Book Antiqua" w:hAnsi="Book Antiqua" w:cs="Tahoma"/>
          <w:color w:val="000000"/>
        </w:rPr>
        <w:t>777 722 720</w:t>
      </w:r>
    </w:p>
    <w:p w14:paraId="6A00EF00" w14:textId="72135856" w:rsidR="00E10FFA" w:rsidRPr="00B32591" w:rsidRDefault="00E10FFA" w:rsidP="00E10FFA">
      <w:pPr>
        <w:pStyle w:val="Normlnweb"/>
        <w:spacing w:before="0" w:beforeAutospacing="0" w:after="0" w:afterAutospacing="0" w:line="293" w:lineRule="atLeast"/>
        <w:rPr>
          <w:rFonts w:ascii="Book Antiqua" w:hAnsi="Book Antiqua" w:cs="Tahoma"/>
          <w:color w:val="000000"/>
        </w:rPr>
      </w:pPr>
      <w:r w:rsidRPr="00B32591">
        <w:rPr>
          <w:rFonts w:ascii="Book Antiqua" w:hAnsi="Book Antiqua" w:cs="Tahoma"/>
          <w:color w:val="000000"/>
        </w:rPr>
        <w:t>e-mail: </w:t>
      </w:r>
      <w:r w:rsidR="00140AFB" w:rsidRPr="00B32591">
        <w:rPr>
          <w:rFonts w:ascii="Book Antiqua" w:hAnsi="Book Antiqua" w:cs="Tahoma"/>
          <w:color w:val="000000"/>
        </w:rPr>
        <w:t xml:space="preserve"> </w:t>
      </w:r>
      <w:r w:rsidR="007B1791">
        <w:rPr>
          <w:rFonts w:ascii="Book Antiqua" w:hAnsi="Book Antiqua" w:cs="Tahoma"/>
          <w:color w:val="000000"/>
        </w:rPr>
        <w:tab/>
      </w:r>
      <w:r w:rsidR="007B1791">
        <w:rPr>
          <w:rFonts w:ascii="Book Antiqua" w:hAnsi="Book Antiqua" w:cs="Tahoma"/>
          <w:color w:val="000000"/>
        </w:rPr>
        <w:tab/>
      </w:r>
      <w:r w:rsidR="007B1791">
        <w:rPr>
          <w:rFonts w:ascii="Book Antiqua" w:hAnsi="Book Antiqua" w:cs="Tahoma"/>
          <w:color w:val="000000"/>
        </w:rPr>
        <w:tab/>
      </w:r>
      <w:r w:rsidR="00E02B52">
        <w:rPr>
          <w:rFonts w:ascii="Book Antiqua" w:hAnsi="Book Antiqua" w:cs="Tahoma"/>
          <w:color w:val="000000"/>
        </w:rPr>
        <w:t>poverenec</w:t>
      </w:r>
      <w:r w:rsidR="007B1791" w:rsidRPr="007B1791">
        <w:rPr>
          <w:rFonts w:ascii="Book Antiqua" w:hAnsi="Book Antiqua" w:cs="Tahoma"/>
          <w:color w:val="000000"/>
        </w:rPr>
        <w:t>@</w:t>
      </w:r>
      <w:r w:rsidR="00E02B52">
        <w:rPr>
          <w:rFonts w:ascii="Book Antiqua" w:hAnsi="Book Antiqua" w:cs="Tahoma"/>
          <w:color w:val="000000"/>
        </w:rPr>
        <w:t>jjpgroup</w:t>
      </w:r>
      <w:r w:rsidR="007B1791" w:rsidRPr="007B1791">
        <w:rPr>
          <w:rFonts w:ascii="Book Antiqua" w:hAnsi="Book Antiqua" w:cs="Tahoma"/>
          <w:color w:val="000000"/>
        </w:rPr>
        <w:t>.cz</w:t>
      </w:r>
    </w:p>
    <w:p w14:paraId="40DDCCC2" w14:textId="77777777" w:rsidR="00095AEB" w:rsidRDefault="00095AEB"/>
    <w:sectPr w:rsidR="00095A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960ED7"/>
    <w:multiLevelType w:val="hybridMultilevel"/>
    <w:tmpl w:val="183C347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217624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FFA"/>
    <w:rsid w:val="00007054"/>
    <w:rsid w:val="00031C29"/>
    <w:rsid w:val="00095AEB"/>
    <w:rsid w:val="000B3EE5"/>
    <w:rsid w:val="000E7195"/>
    <w:rsid w:val="00140AFB"/>
    <w:rsid w:val="002512E4"/>
    <w:rsid w:val="002768C9"/>
    <w:rsid w:val="002E59DA"/>
    <w:rsid w:val="004356F5"/>
    <w:rsid w:val="00480FBB"/>
    <w:rsid w:val="00555E92"/>
    <w:rsid w:val="005F5C06"/>
    <w:rsid w:val="0062199F"/>
    <w:rsid w:val="006A172B"/>
    <w:rsid w:val="007B1791"/>
    <w:rsid w:val="00822F28"/>
    <w:rsid w:val="00862857"/>
    <w:rsid w:val="008B24C8"/>
    <w:rsid w:val="008B4BD0"/>
    <w:rsid w:val="008D7418"/>
    <w:rsid w:val="008E5E27"/>
    <w:rsid w:val="00957030"/>
    <w:rsid w:val="009A5FC4"/>
    <w:rsid w:val="009B505B"/>
    <w:rsid w:val="009D3E23"/>
    <w:rsid w:val="00AC56A7"/>
    <w:rsid w:val="00B32591"/>
    <w:rsid w:val="00BB3B2B"/>
    <w:rsid w:val="00BF4666"/>
    <w:rsid w:val="00D01648"/>
    <w:rsid w:val="00DE743A"/>
    <w:rsid w:val="00E02B52"/>
    <w:rsid w:val="00E10FFA"/>
    <w:rsid w:val="00E43AB5"/>
    <w:rsid w:val="00F2347F"/>
    <w:rsid w:val="00FC61E3"/>
    <w:rsid w:val="00FE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321C"/>
  <w15:docId w15:val="{DEDB9649-5DD1-4D84-9A66-155E5CD4E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0F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10FF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E10FF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E7195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2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60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482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5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97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91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0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30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85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10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300901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967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76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6285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045455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52991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8546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1383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158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2189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8529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948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1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Education-05</dc:creator>
  <cp:lastModifiedBy>Pavel Pyšný</cp:lastModifiedBy>
  <cp:revision>3</cp:revision>
  <dcterms:created xsi:type="dcterms:W3CDTF">2021-11-03T11:44:00Z</dcterms:created>
  <dcterms:modified xsi:type="dcterms:W3CDTF">2024-12-19T06:19:00Z</dcterms:modified>
</cp:coreProperties>
</file>