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A41C66" w:rsidRDefault="00D70C0E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>Dobrý den, milá 6.B,</w:t>
      </w:r>
    </w:p>
    <w:p w:rsidR="00D70C0E" w:rsidRPr="00A41C66" w:rsidRDefault="00D70C0E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F93CC9" w:rsidRDefault="00F93CC9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>dnes si</w:t>
      </w:r>
      <w:r w:rsidR="00D70C0E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trošku zopakujeme pondělní učivo a potom se dozvíme n</w:t>
      </w:r>
      <w:r w:rsidR="002A408A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ěco nového o rozmnožování hmyzu. 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Nejdříve si otevřeme </w:t>
      </w:r>
      <w:r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sešit zezadu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 napíšem</w:t>
      </w:r>
      <w:r w:rsidR="00E02A85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e si do něj níže uvedené </w:t>
      </w:r>
      <w:r w:rsidR="00E02A85"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cvičení</w:t>
      </w:r>
      <w:r w:rsidR="00E02A85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(píšeme </w:t>
      </w:r>
      <w:r w:rsidR="00E02A85"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celé věty</w:t>
      </w:r>
      <w:r w:rsidR="002A408A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 doplněná slova</w:t>
      </w:r>
      <w:r w:rsidR="00E02A85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si </w:t>
      </w:r>
      <w:r w:rsidR="00E02A85"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podtrhneme</w:t>
      </w:r>
      <w:r w:rsidR="00E02A85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>)</w:t>
      </w:r>
      <w:r w:rsidR="00E02A85"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softHyphen/>
        <w:t>.</w:t>
      </w:r>
    </w:p>
    <w:p w:rsidR="007C33AF" w:rsidRPr="00E85E0D" w:rsidRDefault="002D04F7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93CC9" w:rsidRPr="00E85E0D" w:rsidRDefault="00F93CC9" w:rsidP="00E85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5E0D">
        <w:rPr>
          <w:rFonts w:ascii="Times New Roman" w:hAnsi="Times New Roman" w:cs="Times New Roman"/>
          <w:b/>
          <w:sz w:val="24"/>
          <w:szCs w:val="24"/>
        </w:rPr>
        <w:t>1) Slova (a čísla) z nabídky doplň</w:t>
      </w:r>
      <w:r w:rsidR="002D04F7" w:rsidRPr="00E85E0D">
        <w:rPr>
          <w:rFonts w:ascii="Times New Roman" w:hAnsi="Times New Roman" w:cs="Times New Roman"/>
          <w:b/>
          <w:sz w:val="24"/>
          <w:szCs w:val="24"/>
        </w:rPr>
        <w:t>te</w:t>
      </w:r>
      <w:r w:rsidRPr="00E85E0D">
        <w:rPr>
          <w:rFonts w:ascii="Times New Roman" w:hAnsi="Times New Roman" w:cs="Times New Roman"/>
          <w:b/>
          <w:sz w:val="24"/>
          <w:szCs w:val="24"/>
        </w:rPr>
        <w:t xml:space="preserve"> správně do vět.</w:t>
      </w:r>
      <w:r w:rsidR="00E85E0D" w:rsidRPr="00E85E0D">
        <w:rPr>
          <w:rFonts w:ascii="Times New Roman" w:hAnsi="Times New Roman" w:cs="Times New Roman"/>
          <w:b/>
          <w:sz w:val="24"/>
          <w:szCs w:val="24"/>
        </w:rPr>
        <w:t xml:space="preserve"> Pozor, 6</w:t>
      </w:r>
      <w:r w:rsidR="00E02A85" w:rsidRPr="00E85E0D">
        <w:rPr>
          <w:rFonts w:ascii="Times New Roman" w:hAnsi="Times New Roman" w:cs="Times New Roman"/>
          <w:b/>
          <w:sz w:val="24"/>
          <w:szCs w:val="24"/>
        </w:rPr>
        <w:t xml:space="preserve"> slov (nebo čísel</w:t>
      </w:r>
      <w:r w:rsidR="002D04F7" w:rsidRPr="00E85E0D">
        <w:rPr>
          <w:rFonts w:ascii="Times New Roman" w:hAnsi="Times New Roman" w:cs="Times New Roman"/>
          <w:b/>
          <w:sz w:val="24"/>
          <w:szCs w:val="24"/>
        </w:rPr>
        <w:t>) vám zby</w:t>
      </w:r>
      <w:r w:rsidR="00E02A85" w:rsidRPr="00E85E0D">
        <w:rPr>
          <w:rFonts w:ascii="Times New Roman" w:hAnsi="Times New Roman" w:cs="Times New Roman"/>
          <w:b/>
          <w:sz w:val="24"/>
          <w:szCs w:val="24"/>
        </w:rPr>
        <w:t>de.</w:t>
      </w:r>
    </w:p>
    <w:p w:rsidR="00A156AE" w:rsidRDefault="00A156AE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2A85" w:rsidRPr="00E85E0D" w:rsidRDefault="00E02A85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NABÍDKA:</w:t>
      </w:r>
    </w:p>
    <w:p w:rsidR="002D04F7" w:rsidRDefault="002D04F7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 xml:space="preserve">KOUSACÍ, KORÝŠŮ, 3, SMYSLOVÝ, 2, 1, </w:t>
      </w:r>
      <w:r w:rsidR="00E02A85" w:rsidRPr="00E85E0D">
        <w:rPr>
          <w:rFonts w:ascii="Times New Roman" w:hAnsi="Times New Roman" w:cs="Times New Roman"/>
          <w:sz w:val="24"/>
          <w:szCs w:val="24"/>
        </w:rPr>
        <w:t xml:space="preserve">KOŠÍČKY, </w:t>
      </w:r>
      <w:r w:rsidRPr="00E85E0D">
        <w:rPr>
          <w:rFonts w:ascii="Times New Roman" w:hAnsi="Times New Roman" w:cs="Times New Roman"/>
          <w:sz w:val="24"/>
          <w:szCs w:val="24"/>
        </w:rPr>
        <w:t xml:space="preserve">ÚSTNÍ, SACÍ, PAVOUKOVCŮ, </w:t>
      </w:r>
      <w:r w:rsidR="00E02A85" w:rsidRPr="00E85E0D">
        <w:rPr>
          <w:rFonts w:ascii="Times New Roman" w:hAnsi="Times New Roman" w:cs="Times New Roman"/>
          <w:sz w:val="24"/>
          <w:szCs w:val="24"/>
        </w:rPr>
        <w:t>4, 3, ČERNOBÍLÝ, ČLENOVCŮ, KARTÁČKY, MOZAIKOVÝ</w:t>
      </w:r>
      <w:r w:rsidR="00A156AE">
        <w:rPr>
          <w:rFonts w:ascii="Times New Roman" w:hAnsi="Times New Roman" w:cs="Times New Roman"/>
          <w:sz w:val="24"/>
          <w:szCs w:val="24"/>
        </w:rPr>
        <w:t>, HÁČKY.</w:t>
      </w:r>
    </w:p>
    <w:p w:rsidR="00A156AE" w:rsidRPr="00E85E0D" w:rsidRDefault="00A156AE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CC9" w:rsidRPr="00E85E0D" w:rsidRDefault="00F93CC9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Hmyz patří do kmene __________________.</w:t>
      </w:r>
    </w:p>
    <w:p w:rsidR="00F93CC9" w:rsidRPr="00E85E0D" w:rsidRDefault="00F93CC9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Zástupci hmyzu mají tělo rozdělené do _____ článků.</w:t>
      </w:r>
    </w:p>
    <w:p w:rsidR="00F93CC9" w:rsidRPr="00E85E0D" w:rsidRDefault="00F93CC9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Mají _____ páry končetin.</w:t>
      </w:r>
    </w:p>
    <w:p w:rsidR="00F93CC9" w:rsidRPr="00E85E0D" w:rsidRDefault="00F93CC9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Většina zástupců má _____ páry blanitých křídel.</w:t>
      </w:r>
    </w:p>
    <w:p w:rsidR="00F93CC9" w:rsidRPr="00E85E0D" w:rsidRDefault="00F93CC9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Na hlavě mají _____ pár tykadel. Je to jejich hlavní __________________ orgán.</w:t>
      </w:r>
    </w:p>
    <w:p w:rsidR="00F93CC9" w:rsidRPr="00E85E0D" w:rsidRDefault="00F93CC9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Protože mají složené oči (každé oko se skládá z mnoha malých oček), jejich vjem obrazu je __________________.</w:t>
      </w:r>
    </w:p>
    <w:p w:rsidR="002D04F7" w:rsidRPr="00E85E0D" w:rsidRDefault="002D04F7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__________________ ústrojí hmyzu je přizpůsobeno druhu přijímané potravy – například motýl má __________________ ústrojí, které můžeme nazvat také jako sosák.</w:t>
      </w:r>
    </w:p>
    <w:p w:rsidR="00E02A85" w:rsidRPr="00E85E0D" w:rsidRDefault="00E02A85" w:rsidP="00E85E0D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Stejně tak končetiny hmyzu jsou přizpůsobeny způsobu života – například včela na nich má __________________ a __________________, aby mohla sbírat pyl.</w:t>
      </w:r>
    </w:p>
    <w:p w:rsidR="00E02A85" w:rsidRPr="002A408A" w:rsidRDefault="00E02A85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5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5E0D" w:rsidRDefault="00E85E0D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9812D6" w:rsidRPr="00A41C66" w:rsidRDefault="00E02A85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Teď si sešit otevřeme klasicky </w:t>
      </w:r>
      <w:r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zepředu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 napíšeme</w:t>
      </w:r>
      <w:r w:rsidR="00E85E0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si </w:t>
      </w:r>
      <w:r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doplňovací zápis</w:t>
      </w:r>
      <w:r w:rsidR="00E85E0D">
        <w:rPr>
          <w:rFonts w:ascii="Times New Roman" w:hAnsi="Times New Roman" w:cs="Times New Roman"/>
          <w:color w:val="5B9BD5" w:themeColor="accent1"/>
          <w:sz w:val="24"/>
          <w:szCs w:val="24"/>
        </w:rPr>
        <w:t>, který je na další straně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. </w:t>
      </w:r>
      <w:r w:rsidR="00E85E0D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A jaká 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slova tam máme doplnit? Pomůže nám </w:t>
      </w:r>
      <w:r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učebnice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na str. </w:t>
      </w:r>
      <w:r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78 </w:t>
      </w:r>
      <w:r w:rsidRPr="00A41C66">
        <w:rPr>
          <w:rFonts w:ascii="Times New Roman" w:hAnsi="Times New Roman" w:cs="Times New Roman"/>
          <w:color w:val="5B9BD5" w:themeColor="accent1"/>
          <w:sz w:val="24"/>
          <w:szCs w:val="24"/>
        </w:rPr>
        <w:t>a</w:t>
      </w:r>
      <w:r w:rsidRPr="00A41C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79</w:t>
      </w:r>
      <w:r w:rsidR="00C87C6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(do prázdných rámečků píšeme např. </w:t>
      </w:r>
      <w:r w:rsidR="00C87C6E" w:rsidRPr="00C87C6E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vážky</w:t>
      </w:r>
      <w:r w:rsidR="00C87C6E"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,</w:t>
      </w:r>
      <w:r w:rsidR="00C87C6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apod.).</w:t>
      </w:r>
    </w:p>
    <w:p w:rsidR="009812D6" w:rsidRDefault="009812D6" w:rsidP="00E85E0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  <w:r w:rsidRPr="009812D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3B86DBD" wp14:editId="0556DB15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7172325" cy="10477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2D6" w:rsidRPr="00A41C66" w:rsidRDefault="009812D6" w:rsidP="009812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U hmyzu s proměnou nedokonalou se setkáváme pouze s VAJÍČKEM </w:t>
                            </w:r>
                            <w:r w:rsidRPr="00A41C66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LARVOU </w:t>
                            </w:r>
                            <w:r w:rsidRPr="00A41C66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a pak rovnou DOSPĚLCEM, kdežto u hmyzu s proměnou dokonalou s VAJÍČKEM </w:t>
                            </w:r>
                            <w:r w:rsidRPr="00A41C66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LARVOU </w:t>
                            </w:r>
                            <w:r w:rsidRPr="00A41C66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KUKLOU </w:t>
                            </w:r>
                            <w:r w:rsidRPr="00A41C66">
                              <w:rPr>
                                <mc:AlternateContent>
                                  <mc:Choice Requires="w16se">
                                    <w:rFonts w:ascii="Times New Roman" w:hAnsi="Times New Roman" w:cs="Times New Roman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a DOSPĚLCEM.</w:t>
                            </w:r>
                          </w:p>
                          <w:p w:rsidR="009812D6" w:rsidRPr="00A41C66" w:rsidRDefault="009812D6" w:rsidP="009812D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A41C6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U hmyzu s proměnou nedokonalou se tedy nevyskytuje stádium kukly.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86DB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3.45pt;width:564.75pt;height:82.5pt;z-index:251659264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" filled="f" stroked="f">
                <v:textbox>
                  <w:txbxContent>
                    <w:p w:rsidR="009812D6" w:rsidRPr="00A41C66" w:rsidRDefault="009812D6" w:rsidP="009812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A41C66">
                        <w:rPr>
                          <w:rFonts w:ascii="Times New Roman" w:hAnsi="Times New Roman" w:cs="Times New Roman"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U hmyzu s proměnou nedokonalou se setkáváme pouze s VAJÍČKEM </w:t>
                      </w:r>
                      <w:r w:rsidRPr="00A41C66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/>
                          <w:color w:val="5B9BD5" w:themeColor="accent1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 LARVOU </w:t>
                      </w:r>
                      <w:r w:rsidRPr="00A41C66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/>
                          <w:color w:val="5B9BD5" w:themeColor="accent1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 a pak rovnou</w: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DOSPĚLCEM, kdežto u hmyzu s proměnou dokonalou s VAJÍČKEM </w:t>
                      </w:r>
                      <w:r w:rsidRPr="00A41C66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/>
                          <w:color w:val="5B9BD5" w:themeColor="accent1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 LARVOU </w:t>
                      </w:r>
                      <w:r w:rsidRPr="00A41C66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/>
                          <w:color w:val="5B9BD5" w:themeColor="accent1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 KUKLOU</w: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color w:val="5B9BD5" w:themeColor="accent1"/>
                          <w:sz w:val="24"/>
                          <w:szCs w:val="24"/>
                        </w:rPr>
                        <w:t xml:space="preserve"> </w:t>
                      </w:r>
                      <w:r w:rsidRPr="00A41C66">
                        <w:rPr>
                          <mc:AlternateContent>
                            <mc:Choice Requires="w16se">
                              <w:rFonts w:ascii="Times New Roman" w:hAnsi="Times New Roman" w:cs="Times New Roman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/>
                          <w:iCs/>
                          <w:color w:val="5B9BD5" w:themeColor="accent1"/>
                          <w:sz w:val="24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  <w:r w:rsidRPr="00A41C66">
                        <w:rPr>
                          <w:rFonts w:ascii="Times New Roman" w:hAnsi="Times New Roman" w:cs="Times New Roman"/>
                          <w:i/>
                          <w:iCs/>
                          <w:color w:val="5B9BD5" w:themeColor="accent1"/>
                          <w:sz w:val="24"/>
                        </w:rPr>
                        <w:t xml:space="preserve"> a DOSPĚLCEM.</w:t>
                      </w:r>
                    </w:p>
                    <w:p w:rsidR="009812D6" w:rsidRPr="00A41C66" w:rsidRDefault="009812D6" w:rsidP="009812D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A41C66">
                        <w:rPr>
                          <w:rFonts w:ascii="Times New Roman" w:hAnsi="Times New Roman" w:cs="Times New Roman"/>
                          <w:i/>
                          <w:iCs/>
                          <w:color w:val="5B9BD5" w:themeColor="accent1"/>
                          <w:sz w:val="24"/>
                        </w:rPr>
                        <w:t>U hmyzu s proměnou nedokonalou se tedy nevyskytuje stádium kukly.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2D6" w:rsidRDefault="009812D6" w:rsidP="00E85E0D">
      <w:pPr>
        <w:spacing w:after="0" w:line="360" w:lineRule="auto"/>
        <w:rPr>
          <w:rFonts w:ascii="Times New Roman" w:hAnsi="Times New Roman" w:cs="Times New Roman"/>
          <w:color w:val="385623" w:themeColor="accent6" w:themeShade="80"/>
          <w:sz w:val="24"/>
          <w:szCs w:val="24"/>
        </w:rPr>
      </w:pPr>
    </w:p>
    <w:p w:rsidR="009812D6" w:rsidRDefault="009812D6" w:rsidP="00E85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12D6" w:rsidRDefault="009812D6" w:rsidP="00E85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87C6E" w:rsidRDefault="00C87C6E" w:rsidP="00E85E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08A">
        <w:rPr>
          <w:rFonts w:ascii="Times New Roman" w:hAnsi="Times New Roman" w:cs="Times New Roman"/>
          <w:sz w:val="24"/>
          <w:szCs w:val="24"/>
        </w:rPr>
        <w:lastRenderedPageBreak/>
        <w:t>36.</w:t>
      </w: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08A">
        <w:rPr>
          <w:rFonts w:ascii="Times New Roman" w:hAnsi="Times New Roman" w:cs="Times New Roman"/>
          <w:b/>
          <w:sz w:val="24"/>
          <w:szCs w:val="24"/>
          <w:u w:val="single"/>
        </w:rPr>
        <w:t>Rozmnožování hmyzu</w:t>
      </w: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08A">
        <w:rPr>
          <w:rFonts w:ascii="Times New Roman" w:hAnsi="Times New Roman" w:cs="Times New Roman"/>
          <w:sz w:val="24"/>
          <w:szCs w:val="24"/>
        </w:rPr>
        <w:t xml:space="preserve">Hmyz s proměnou nedokonalou (vajíčko </w:t>
      </w:r>
      <w:r w:rsidRPr="002A408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A408A">
        <w:rPr>
          <w:rFonts w:ascii="Times New Roman" w:hAnsi="Times New Roman" w:cs="Times New Roman"/>
          <w:sz w:val="24"/>
          <w:szCs w:val="24"/>
        </w:rPr>
        <w:t xml:space="preserve"> larva </w:t>
      </w:r>
      <w:r w:rsidRPr="002A408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A408A">
        <w:rPr>
          <w:rFonts w:ascii="Times New Roman" w:hAnsi="Times New Roman" w:cs="Times New Roman"/>
          <w:sz w:val="24"/>
          <w:szCs w:val="24"/>
        </w:rPr>
        <w:t xml:space="preserve"> dospělec)</w:t>
      </w:r>
    </w:p>
    <w:tbl>
      <w:tblPr>
        <w:tblStyle w:val="Mkatabulky"/>
        <w:tblpPr w:leftFromText="141" w:rightFromText="141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511"/>
      </w:tblGrid>
      <w:tr w:rsidR="002A408A" w:rsidRPr="002A408A" w:rsidTr="002265A9">
        <w:trPr>
          <w:trHeight w:val="386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86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1C66" w:rsidRDefault="00A41C66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5E0D" w:rsidRDefault="00E85E0D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6AE" w:rsidRDefault="00A156AE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408A">
        <w:rPr>
          <w:rFonts w:ascii="Times New Roman" w:hAnsi="Times New Roman" w:cs="Times New Roman"/>
          <w:sz w:val="24"/>
          <w:szCs w:val="24"/>
        </w:rPr>
        <w:t xml:space="preserve">Hmyz s proměnou dokonalou (vajíčko </w:t>
      </w:r>
      <w:r w:rsidRPr="002A408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A408A">
        <w:rPr>
          <w:rFonts w:ascii="Times New Roman" w:hAnsi="Times New Roman" w:cs="Times New Roman"/>
          <w:sz w:val="24"/>
          <w:szCs w:val="24"/>
        </w:rPr>
        <w:t xml:space="preserve"> larva </w:t>
      </w:r>
      <w:r w:rsidRPr="002A408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A408A">
        <w:rPr>
          <w:rFonts w:ascii="Times New Roman" w:hAnsi="Times New Roman" w:cs="Times New Roman"/>
          <w:sz w:val="24"/>
          <w:szCs w:val="24"/>
        </w:rPr>
        <w:t xml:space="preserve"> kukla </w:t>
      </w:r>
      <w:r w:rsidRPr="002A408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2A408A">
        <w:rPr>
          <w:rFonts w:ascii="Times New Roman" w:hAnsi="Times New Roman" w:cs="Times New Roman"/>
          <w:sz w:val="24"/>
          <w:szCs w:val="24"/>
        </w:rPr>
        <w:t xml:space="preserve"> dospělec)</w:t>
      </w:r>
    </w:p>
    <w:tbl>
      <w:tblPr>
        <w:tblStyle w:val="Mkatabulky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511"/>
      </w:tblGrid>
      <w:tr w:rsidR="002A408A" w:rsidRPr="002A408A" w:rsidTr="002265A9">
        <w:trPr>
          <w:trHeight w:val="386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86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A" w:rsidRPr="002A408A" w:rsidTr="002265A9">
        <w:trPr>
          <w:trHeight w:val="364"/>
        </w:trPr>
        <w:tc>
          <w:tcPr>
            <w:tcW w:w="3511" w:type="dxa"/>
          </w:tcPr>
          <w:p w:rsidR="002A408A" w:rsidRPr="002A408A" w:rsidRDefault="002A408A" w:rsidP="00E85E0D">
            <w:pPr>
              <w:pStyle w:val="Odstavecseseznamem"/>
              <w:numPr>
                <w:ilvl w:val="0"/>
                <w:numId w:val="3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08A" w:rsidRPr="002A408A" w:rsidRDefault="002A408A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1C66" w:rsidRDefault="00A41C66" w:rsidP="00E85E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6AE" w:rsidRDefault="00A156AE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56AE" w:rsidRDefault="00A156AE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1C66" w:rsidRDefault="00A41C66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85E0D" w:rsidRDefault="00E85E0D" w:rsidP="00E85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1C66" w:rsidRPr="00C87C6E" w:rsidRDefault="00A41C66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87C6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Tentokrát nemusíte posílat fotku sešitu – na online hodině si uděláme společnou </w:t>
      </w:r>
      <w:r w:rsidR="00A156AE" w:rsidRPr="00C87C6E">
        <w:rPr>
          <w:rFonts w:ascii="Times New Roman" w:hAnsi="Times New Roman" w:cs="Times New Roman"/>
          <w:color w:val="5B9BD5" w:themeColor="accent1"/>
          <w:sz w:val="24"/>
          <w:szCs w:val="24"/>
        </w:rPr>
        <w:t>kontrolu, a pak si všechno vysvětlíme. Přeji vám</w:t>
      </w:r>
      <w:r w:rsidRPr="00C87C6E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krásné V</w:t>
      </w:r>
      <w:r w:rsidR="00E85E0D" w:rsidRPr="00C87C6E">
        <w:rPr>
          <w:rFonts w:ascii="Times New Roman" w:hAnsi="Times New Roman" w:cs="Times New Roman"/>
          <w:color w:val="5B9BD5" w:themeColor="accent1"/>
          <w:sz w:val="24"/>
          <w:szCs w:val="24"/>
        </w:rPr>
        <w:t>elikonoce! Budu se na vás těšit.</w:t>
      </w:r>
    </w:p>
    <w:p w:rsidR="00A41C66" w:rsidRPr="00C87C6E" w:rsidRDefault="00A41C66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A41C66" w:rsidRPr="00C87C6E" w:rsidRDefault="00A41C66" w:rsidP="00E85E0D">
      <w:pPr>
        <w:spacing w:after="0" w:line="360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87C6E">
        <w:rPr>
          <w:noProof/>
          <w:color w:val="5B9BD5" w:themeColor="accent1"/>
          <w:lang w:eastAsia="cs-CZ"/>
        </w:rPr>
        <w:drawing>
          <wp:anchor distT="0" distB="0" distL="114300" distR="114300" simplePos="0" relativeHeight="251660288" behindDoc="0" locked="0" layoutInCell="1" allowOverlap="1" wp14:anchorId="6A68A652" wp14:editId="4BC18DBA">
            <wp:simplePos x="0" y="0"/>
            <wp:positionH relativeFrom="column">
              <wp:posOffset>4091305</wp:posOffset>
            </wp:positionH>
            <wp:positionV relativeFrom="paragraph">
              <wp:posOffset>358224</wp:posOffset>
            </wp:positionV>
            <wp:extent cx="1517490" cy="2295525"/>
            <wp:effectExtent l="0" t="0" r="6985" b="0"/>
            <wp:wrapNone/>
            <wp:docPr id="2" name="Obrázek 2" descr="Bunnies clipart black and white, Picture #136857 bunnies clipart black and 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ies clipart black and white, Picture #136857 bunnies clipart black and  wh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9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C6E">
        <w:rPr>
          <w:rFonts w:ascii="Times New Roman" w:hAnsi="Times New Roman" w:cs="Times New Roman"/>
          <w:color w:val="5B9BD5" w:themeColor="accent1"/>
          <w:sz w:val="24"/>
          <w:szCs w:val="24"/>
        </w:rPr>
        <w:t>Alena Nezvalová</w:t>
      </w:r>
    </w:p>
    <w:sectPr w:rsidR="00A41C66" w:rsidRPr="00C8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6F76"/>
    <w:multiLevelType w:val="hybridMultilevel"/>
    <w:tmpl w:val="58F65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C0C03"/>
    <w:multiLevelType w:val="hybridMultilevel"/>
    <w:tmpl w:val="1B0CF43E"/>
    <w:lvl w:ilvl="0" w:tplc="1512BC9A">
      <w:start w:val="3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0E"/>
    <w:rsid w:val="002A408A"/>
    <w:rsid w:val="002D04F7"/>
    <w:rsid w:val="007C33AF"/>
    <w:rsid w:val="00911C62"/>
    <w:rsid w:val="009812D6"/>
    <w:rsid w:val="00A156AE"/>
    <w:rsid w:val="00A41C66"/>
    <w:rsid w:val="00BB7620"/>
    <w:rsid w:val="00C87C6E"/>
    <w:rsid w:val="00D70C0E"/>
    <w:rsid w:val="00E02A85"/>
    <w:rsid w:val="00E85E0D"/>
    <w:rsid w:val="00F9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9EBE"/>
  <w15:chartTrackingRefBased/>
  <w15:docId w15:val="{E6B2A661-D051-4874-A2CE-DF108CC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C0E"/>
    <w:pPr>
      <w:ind w:left="720"/>
      <w:contextualSpacing/>
    </w:pPr>
  </w:style>
  <w:style w:type="table" w:styleId="Mkatabulky">
    <w:name w:val="Table Grid"/>
    <w:basedOn w:val="Normlntabulka"/>
    <w:uiPriority w:val="39"/>
    <w:rsid w:val="002A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2021-03-30T11:20:00Z</dcterms:created>
  <dcterms:modified xsi:type="dcterms:W3CDTF">2021-03-30T11:26:00Z</dcterms:modified>
</cp:coreProperties>
</file>