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37" w:rsidRPr="00BE7037" w:rsidRDefault="00BE7037" w:rsidP="00BE7037">
      <w:pPr>
        <w:rPr>
          <w:b/>
          <w:u w:val="single"/>
        </w:rPr>
      </w:pPr>
      <w:r w:rsidRPr="00BE7037">
        <w:rPr>
          <w:b/>
          <w:u w:val="single"/>
        </w:rPr>
        <w:t>Fyzika 6.A a 6.B     23.11.2020</w:t>
      </w:r>
    </w:p>
    <w:p w:rsidR="00BE7037" w:rsidRDefault="00BE7037" w:rsidP="00BE7037">
      <w:r>
        <w:t>Ahoj šesťáci,</w:t>
      </w:r>
    </w:p>
    <w:p w:rsidR="00BE7037" w:rsidRDefault="00BE7037" w:rsidP="00BE7037">
      <w:r>
        <w:t xml:space="preserve">i když jsem od všech nedostal informaci o tom, že máte hotový zápis, tak doufám, že jste úkol splnili. Dnes budeme v objemu pokračovat a podíváme se na převody jednotek. Zde to není tak jednoduché, jako třeba u délky, ale věřím, že se s tím popasujete. Níže jsem vám udělal zápis, který budu chtít, abyste si opsali nebo vytiskli a vlepili do sešitu. Úplně na konci máte příklady na procvičování. </w:t>
      </w:r>
      <w:r w:rsidRPr="00BE7037">
        <w:rPr>
          <w:b/>
          <w:sz w:val="26"/>
          <w:szCs w:val="26"/>
        </w:rPr>
        <w:t>Ty si všichni udělejte!!!</w:t>
      </w:r>
      <w:r>
        <w:t xml:space="preserve"> V příští online hodině se na převody společně podíváme. Nemusíte mi nic posílat. Doufám a věřím ve vaši poctivost. </w:t>
      </w:r>
    </w:p>
    <w:p w:rsidR="00BE7037" w:rsidRPr="00BE7037" w:rsidRDefault="00BE7037" w:rsidP="00BE7037"/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E7037" w:rsidRDefault="00BE7037" w:rsidP="003B0D0C">
      <w:pPr>
        <w:jc w:val="center"/>
        <w:rPr>
          <w:b/>
          <w:sz w:val="30"/>
          <w:szCs w:val="30"/>
          <w:u w:val="single"/>
        </w:rPr>
      </w:pPr>
    </w:p>
    <w:p w:rsidR="00BC256E" w:rsidRPr="003B0D0C" w:rsidRDefault="003B0D0C" w:rsidP="003B0D0C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3B0D0C">
        <w:rPr>
          <w:b/>
          <w:sz w:val="30"/>
          <w:szCs w:val="30"/>
          <w:u w:val="single"/>
        </w:rPr>
        <w:lastRenderedPageBreak/>
        <w:t>Převody jednotek objemu</w:t>
      </w:r>
    </w:p>
    <w:p w:rsidR="003B0D0C" w:rsidRPr="003B0D0C" w:rsidRDefault="003B0D0C">
      <w:pPr>
        <w:rPr>
          <w:b/>
          <w:i/>
          <w:sz w:val="26"/>
          <w:szCs w:val="26"/>
          <w:u w:val="single"/>
        </w:rPr>
      </w:pPr>
    </w:p>
    <w:p w:rsidR="003B0D0C" w:rsidRPr="003B0D0C" w:rsidRDefault="003B0D0C">
      <w:pPr>
        <w:rPr>
          <w:b/>
          <w:i/>
          <w:sz w:val="26"/>
          <w:szCs w:val="26"/>
          <w:u w:val="single"/>
        </w:rPr>
      </w:pPr>
      <w:r w:rsidRPr="003B0D0C">
        <w:rPr>
          <w:b/>
          <w:i/>
          <w:sz w:val="26"/>
          <w:szCs w:val="26"/>
          <w:u w:val="single"/>
        </w:rPr>
        <w:t>Jak se jmenují jednotky objemu?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cm</w:t>
      </w:r>
      <w:r w:rsidRPr="003B0D0C">
        <w:rPr>
          <w:b/>
          <w:sz w:val="30"/>
          <w:szCs w:val="30"/>
          <w:vertAlign w:val="superscript"/>
        </w:rPr>
        <w:t>3</w:t>
      </w:r>
      <w:r w:rsidRPr="003B0D0C">
        <w:rPr>
          <w:b/>
          <w:sz w:val="30"/>
          <w:szCs w:val="30"/>
        </w:rPr>
        <w:t xml:space="preserve"> </w:t>
      </w:r>
      <w:r>
        <w:t>– centimetr krychlový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dm</w:t>
      </w:r>
      <w:r w:rsidRPr="003B0D0C">
        <w:rPr>
          <w:b/>
          <w:sz w:val="30"/>
          <w:szCs w:val="30"/>
          <w:vertAlign w:val="superscript"/>
        </w:rPr>
        <w:t>3</w:t>
      </w:r>
      <w:r>
        <w:t xml:space="preserve"> – decimetr krychlový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m</w:t>
      </w:r>
      <w:r w:rsidRPr="003B0D0C">
        <w:rPr>
          <w:b/>
          <w:sz w:val="30"/>
          <w:szCs w:val="30"/>
          <w:vertAlign w:val="superscript"/>
        </w:rPr>
        <w:t>3</w:t>
      </w:r>
      <w:r>
        <w:t xml:space="preserve"> – metr krychlový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hl</w:t>
      </w:r>
      <w:r>
        <w:t xml:space="preserve"> – hektolitr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l</w:t>
      </w:r>
      <w:r>
        <w:t xml:space="preserve"> – litr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dl</w:t>
      </w:r>
      <w:r>
        <w:t xml:space="preserve"> – decilitr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 xml:space="preserve">cl </w:t>
      </w:r>
      <w:r>
        <w:t>– centilitr</w:t>
      </w:r>
    </w:p>
    <w:p w:rsidR="003B0D0C" w:rsidRDefault="003B0D0C" w:rsidP="003B0D0C">
      <w:pPr>
        <w:pBdr>
          <w:top w:val="threeDEngrave" w:sz="24" w:space="1" w:color="FF0000"/>
          <w:left w:val="threeDEngrave" w:sz="24" w:space="4" w:color="FF0000"/>
          <w:bottom w:val="threeDEmboss" w:sz="24" w:space="1" w:color="FF0000"/>
          <w:right w:val="threeDEmboss" w:sz="24" w:space="4" w:color="FF0000"/>
        </w:pBdr>
      </w:pPr>
      <w:r w:rsidRPr="003B0D0C">
        <w:rPr>
          <w:b/>
          <w:sz w:val="30"/>
          <w:szCs w:val="30"/>
        </w:rPr>
        <w:t>ml</w:t>
      </w:r>
      <w:r>
        <w:t xml:space="preserve"> – mililitr</w:t>
      </w:r>
    </w:p>
    <w:p w:rsidR="003B0D0C" w:rsidRPr="003B0D0C" w:rsidRDefault="003B0D0C">
      <w:pPr>
        <w:rPr>
          <w:b/>
          <w:i/>
          <w:sz w:val="26"/>
          <w:szCs w:val="26"/>
          <w:u w:val="single"/>
        </w:rPr>
      </w:pPr>
    </w:p>
    <w:p w:rsidR="003B0D0C" w:rsidRPr="003B0D0C" w:rsidRDefault="003B0D0C">
      <w:pPr>
        <w:rPr>
          <w:b/>
          <w:i/>
          <w:sz w:val="26"/>
          <w:szCs w:val="26"/>
          <w:u w:val="single"/>
        </w:rPr>
      </w:pPr>
      <w:r w:rsidRPr="003B0D0C">
        <w:rPr>
          <w:b/>
          <w:i/>
          <w:sz w:val="26"/>
          <w:szCs w:val="26"/>
          <w:u w:val="single"/>
        </w:rPr>
        <w:t>Převodové vztahy</w:t>
      </w:r>
    </w:p>
    <w:p w:rsidR="003B0D0C" w:rsidRDefault="003B0D0C">
      <w:r w:rsidRPr="003B0D0C">
        <w:drawing>
          <wp:inline distT="0" distB="0" distL="0" distR="0" wp14:anchorId="065A0C58" wp14:editId="37C69E94">
            <wp:extent cx="3720737" cy="2354580"/>
            <wp:effectExtent l="0" t="0" r="0" b="7620"/>
            <wp:docPr id="19458" name="Picture 2" descr="http://files.zs-tynec.webnode.cz/200000554-cf7f0cfd66/jednotky%20objemu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files.zs-tynec.webnode.cz/200000554-cf7f0cfd66/jednotky%20objemu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815" cy="23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B0D0C" w:rsidRDefault="003B0D0C"/>
    <w:p w:rsidR="003B0D0C" w:rsidRPr="003B0D0C" w:rsidRDefault="003B0D0C">
      <w:pPr>
        <w:rPr>
          <w:b/>
          <w:i/>
          <w:sz w:val="26"/>
          <w:szCs w:val="26"/>
          <w:u w:val="single"/>
        </w:rPr>
      </w:pPr>
      <w:r w:rsidRPr="003B0D0C">
        <w:rPr>
          <w:b/>
          <w:i/>
          <w:sz w:val="26"/>
          <w:szCs w:val="26"/>
          <w:u w:val="single"/>
        </w:rPr>
        <w:t>Procvičování převodů jednotek</w:t>
      </w:r>
    </w:p>
    <w:p w:rsidR="003B0D0C" w:rsidRDefault="003B0D0C">
      <w:r>
        <w:t>Strana 77 / U3,4</w:t>
      </w:r>
    </w:p>
    <w:p w:rsidR="003B0D0C" w:rsidRDefault="00BE7037">
      <w:r w:rsidRPr="00BE7037">
        <w:t>https://skolakov.eu/matematika/4-trida/prevody-jednotek/jednotky-objemu/prevody-jednotek-objemu/priklady1c.htm</w:t>
      </w:r>
    </w:p>
    <w:p w:rsidR="003B0D0C" w:rsidRDefault="003B0D0C"/>
    <w:sectPr w:rsidR="003B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C"/>
    <w:rsid w:val="003B0D0C"/>
    <w:rsid w:val="00BC256E"/>
    <w:rsid w:val="00B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0B6C"/>
  <w15:chartTrackingRefBased/>
  <w15:docId w15:val="{E6415AF6-224A-44C9-8D79-972BBF9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frm=1&amp;source=images&amp;cd=&amp;cad=rja&amp;docid=aUGCHk2EzqJpeM&amp;tbnid=TgkBU4uTUoeXTM:&amp;ved=0CAUQjRw&amp;url=http://zs-tynec.webnode.cz/news/a9-6-20111/&amp;ei=40RLUayWH4uMswb_oYCICA&amp;bvm=bv.44158598,d.Yms&amp;psig=AFQjCNHeWfZ3vDbirJni0WmoBEz-UllAZQ&amp;ust=13639737257921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2020-11-23T08:08:00Z</dcterms:created>
  <dcterms:modified xsi:type="dcterms:W3CDTF">2020-11-23T08:36:00Z</dcterms:modified>
</cp:coreProperties>
</file>