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B4" w:rsidRDefault="00BD18B4">
      <w:r>
        <w:t>Zeměpis (barevně vyznačené opsat do sešitu)</w:t>
      </w:r>
    </w:p>
    <w:p w:rsidR="005C417F" w:rsidRPr="00BD18B4" w:rsidRDefault="00BD18B4">
      <w:pPr>
        <w:rPr>
          <w:highlight w:val="yellow"/>
        </w:rPr>
      </w:pPr>
      <w:r w:rsidRPr="00BD18B4">
        <w:rPr>
          <w:highlight w:val="yellow"/>
        </w:rPr>
        <w:t>ROSTLINNÁ VÝROBA</w:t>
      </w:r>
    </w:p>
    <w:p w:rsidR="00BD18B4" w:rsidRDefault="00BD18B4">
      <w:r w:rsidRPr="00BD18B4">
        <w:rPr>
          <w:highlight w:val="yellow"/>
        </w:rPr>
        <w:t>Rozmístění rostlinné výroby ve světě</w:t>
      </w:r>
    </w:p>
    <w:p w:rsidR="00BD18B4" w:rsidRDefault="00BD18B4">
      <w:r>
        <w:t>Tabulka str. 40</w:t>
      </w:r>
    </w:p>
    <w:p w:rsidR="00BD18B4" w:rsidRDefault="00BD18B4"/>
    <w:p w:rsidR="00BD18B4" w:rsidRDefault="00BD18B4">
      <w:r>
        <w:t>Fyzika</w:t>
      </w:r>
      <w:r w:rsidR="00067769">
        <w:t xml:space="preserve"> (barevně vyznačené opsat do sešitu)</w:t>
      </w:r>
    </w:p>
    <w:p w:rsidR="00067769" w:rsidRPr="00067769" w:rsidRDefault="00067769">
      <w:pPr>
        <w:rPr>
          <w:highlight w:val="yellow"/>
        </w:rPr>
      </w:pPr>
      <w:r w:rsidRPr="00067769">
        <w:rPr>
          <w:highlight w:val="yellow"/>
        </w:rPr>
        <w:t>ELEKTROMAGNETICKÉ VLNY A ZÁŘENÍ</w:t>
      </w:r>
    </w:p>
    <w:p w:rsidR="00067769" w:rsidRDefault="00067769">
      <w:r w:rsidRPr="00067769">
        <w:rPr>
          <w:highlight w:val="yellow"/>
        </w:rPr>
        <w:t>Přehled elektromagnetických vln</w:t>
      </w:r>
      <w:bookmarkStart w:id="0" w:name="_GoBack"/>
      <w:bookmarkEnd w:id="0"/>
    </w:p>
    <w:p w:rsidR="00067769" w:rsidRDefault="00067769">
      <w:r>
        <w:t>Tabulka str. 87</w:t>
      </w:r>
    </w:p>
    <w:p w:rsidR="00BD18B4" w:rsidRDefault="00BD18B4"/>
    <w:p w:rsidR="00BD18B4" w:rsidRDefault="00BD18B4"/>
    <w:sectPr w:rsidR="00BD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B4"/>
    <w:rsid w:val="00046FC7"/>
    <w:rsid w:val="00067769"/>
    <w:rsid w:val="005C417F"/>
    <w:rsid w:val="00B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ACA0"/>
  <w15:chartTrackingRefBased/>
  <w15:docId w15:val="{8BA6E02E-7AF8-444D-AD8E-DBAC8C28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2</cp:revision>
  <dcterms:created xsi:type="dcterms:W3CDTF">2021-03-05T06:56:00Z</dcterms:created>
  <dcterms:modified xsi:type="dcterms:W3CDTF">2021-03-05T06:56:00Z</dcterms:modified>
</cp:coreProperties>
</file>