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D6" w:rsidRDefault="008B6744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3.  VkZ9</w:t>
      </w:r>
    </w:p>
    <w:p w:rsidR="008B6744" w:rsidRDefault="008B6744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deváťáci,</w:t>
      </w:r>
    </w:p>
    <w:p w:rsidR="008B6744" w:rsidRDefault="008B6744" w:rsidP="008B67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tentokrát jsou tématem Drogy – rizika a nebezpečí při jejich užívání. Něco málo si zapište do sešitů a podívejte se na prezentaci. Nezapomínejte na úkoly a referáty, můžete využít i dnešní téma!</w:t>
      </w:r>
    </w:p>
    <w:p w:rsidR="008B6744" w:rsidRDefault="008B67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Všechny vás zdraví Rozsívalová </w:t>
      </w:r>
    </w:p>
    <w:p w:rsidR="008B6744" w:rsidRDefault="008B6744">
      <w:pPr>
        <w:rPr>
          <w:b/>
          <w:sz w:val="24"/>
          <w:szCs w:val="24"/>
        </w:rPr>
      </w:pPr>
    </w:p>
    <w:p w:rsidR="008B6744" w:rsidRDefault="008B6744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8B6744" w:rsidRDefault="008B6744">
      <w:pPr>
        <w:rPr>
          <w:b/>
          <w:sz w:val="24"/>
          <w:szCs w:val="24"/>
        </w:rPr>
      </w:pPr>
      <w:r>
        <w:rPr>
          <w:b/>
          <w:sz w:val="24"/>
          <w:szCs w:val="24"/>
        </w:rPr>
        <w:t>DROGY</w:t>
      </w:r>
    </w:p>
    <w:p w:rsidR="008B6744" w:rsidRDefault="008B6744" w:rsidP="008B674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Návykové látky; měkké a tvrdé drogy; legální a nelegální</w:t>
      </w:r>
    </w:p>
    <w:p w:rsidR="008B6744" w:rsidRPr="00595607" w:rsidRDefault="008B6744" w:rsidP="008B6744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595607">
        <w:rPr>
          <w:b/>
          <w:sz w:val="24"/>
          <w:szCs w:val="24"/>
          <w:u w:val="single"/>
        </w:rPr>
        <w:t>Kritéria závislosti na drogách:</w:t>
      </w:r>
      <w:bookmarkStart w:id="0" w:name="_GoBack"/>
      <w:bookmarkEnd w:id="0"/>
    </w:p>
    <w:p w:rsidR="008B6744" w:rsidRDefault="008B6744" w:rsidP="008B674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Látka je užívána déle a ve větším množství, než člověk zamýšlel</w:t>
      </w:r>
    </w:p>
    <w:p w:rsidR="008B6744" w:rsidRDefault="008B6744" w:rsidP="008B674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Přestat látku užívat se daří jen obtížně</w:t>
      </w:r>
    </w:p>
    <w:p w:rsidR="008B6744" w:rsidRDefault="008B6744" w:rsidP="008B674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Látka je užívána několikrát denně</w:t>
      </w:r>
    </w:p>
    <w:p w:rsidR="008B6744" w:rsidRDefault="008B6744" w:rsidP="008B674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Člověk mění své zvyky ve prospěch návykové látky</w:t>
      </w:r>
    </w:p>
    <w:p w:rsidR="008B6744" w:rsidRDefault="008B6744" w:rsidP="008B674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Látku užívá i přesto, že zná její škodlivé účinky</w:t>
      </w:r>
    </w:p>
    <w:p w:rsidR="008B6744" w:rsidRDefault="008B6744" w:rsidP="008B674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Při přerušení užívání vznikají abstinenční příznaky</w:t>
      </w:r>
    </w:p>
    <w:p w:rsidR="008B6744" w:rsidRDefault="000618DD" w:rsidP="008B674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Aby člověk překonal abstinenční příznak, znovu se vrací k látce = ZAČAROVANÝ KRUH</w:t>
      </w:r>
    </w:p>
    <w:p w:rsidR="000618DD" w:rsidRDefault="000618DD" w:rsidP="000618DD">
      <w:pPr>
        <w:rPr>
          <w:b/>
          <w:sz w:val="24"/>
          <w:szCs w:val="24"/>
        </w:rPr>
      </w:pPr>
    </w:p>
    <w:p w:rsidR="000618DD" w:rsidRDefault="000618DD" w:rsidP="000618DD">
      <w:pPr>
        <w:rPr>
          <w:b/>
          <w:sz w:val="24"/>
          <w:szCs w:val="24"/>
        </w:rPr>
      </w:pPr>
      <w:r>
        <w:rPr>
          <w:b/>
          <w:sz w:val="24"/>
          <w:szCs w:val="24"/>
        </w:rPr>
        <w:t>RIZIKA A NEBEZPEČÍ:</w:t>
      </w:r>
    </w:p>
    <w:p w:rsidR="000618DD" w:rsidRDefault="000618DD" w:rsidP="000618D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Poškození mozkových buněk</w:t>
      </w:r>
      <w:r w:rsidR="00595607">
        <w:rPr>
          <w:b/>
          <w:sz w:val="24"/>
          <w:szCs w:val="24"/>
        </w:rPr>
        <w:t xml:space="preserve"> (odumírání)</w:t>
      </w:r>
    </w:p>
    <w:p w:rsidR="000618DD" w:rsidRDefault="000618DD" w:rsidP="000618D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Halucinace, deprese</w:t>
      </w:r>
    </w:p>
    <w:p w:rsidR="000618DD" w:rsidRDefault="000618DD" w:rsidP="000618D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Poruchy koordinace pohybu</w:t>
      </w:r>
    </w:p>
    <w:p w:rsidR="000618DD" w:rsidRDefault="000618DD" w:rsidP="000618D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Ztráta kontroly nad sebou</w:t>
      </w:r>
    </w:p>
    <w:p w:rsidR="000618DD" w:rsidRDefault="000618DD" w:rsidP="000618D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Snížení obranyschopnosti organismu</w:t>
      </w:r>
    </w:p>
    <w:p w:rsidR="000618DD" w:rsidRDefault="000618DD" w:rsidP="000618D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Ohrožení života při předávkování</w:t>
      </w:r>
    </w:p>
    <w:p w:rsidR="000618DD" w:rsidRDefault="000618DD" w:rsidP="000618D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Stavy úzkosti, neklidu, nespavosti, podrážděnost…</w:t>
      </w:r>
    </w:p>
    <w:p w:rsidR="000618DD" w:rsidRDefault="000618DD" w:rsidP="000618D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Poškození plodu v těhotenství</w:t>
      </w:r>
    </w:p>
    <w:p w:rsidR="000618DD" w:rsidRDefault="000618DD" w:rsidP="000618D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Poškození sliznic v oblasti úst a nosu</w:t>
      </w:r>
    </w:p>
    <w:p w:rsidR="000618DD" w:rsidRDefault="000618DD" w:rsidP="000618D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Poruchy paměti</w:t>
      </w:r>
    </w:p>
    <w:p w:rsidR="000618DD" w:rsidRDefault="000618DD" w:rsidP="000618D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Riziko sebevražd</w:t>
      </w:r>
    </w:p>
    <w:p w:rsidR="000618DD" w:rsidRDefault="000618DD" w:rsidP="000618D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Ztráta zájmu o zevnějšek a o okolí</w:t>
      </w:r>
    </w:p>
    <w:p w:rsidR="000618DD" w:rsidRDefault="00595607" w:rsidP="000618D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Poruchy zraku a sluchu</w:t>
      </w:r>
    </w:p>
    <w:p w:rsidR="00595607" w:rsidRDefault="00595607" w:rsidP="000618D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Choroby cévní</w:t>
      </w:r>
    </w:p>
    <w:p w:rsidR="00595607" w:rsidRPr="000618DD" w:rsidRDefault="00595607" w:rsidP="000618D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Zrychlený pulz, dýchací obtíže aj.</w:t>
      </w:r>
    </w:p>
    <w:sectPr w:rsidR="00595607" w:rsidRPr="00061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5428F"/>
    <w:multiLevelType w:val="hybridMultilevel"/>
    <w:tmpl w:val="8E62DB1C"/>
    <w:lvl w:ilvl="0" w:tplc="4C12C4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8833B7"/>
    <w:multiLevelType w:val="hybridMultilevel"/>
    <w:tmpl w:val="44CEF146"/>
    <w:lvl w:ilvl="0" w:tplc="33107D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44"/>
    <w:rsid w:val="000618DD"/>
    <w:rsid w:val="00595607"/>
    <w:rsid w:val="008B6744"/>
    <w:rsid w:val="0092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F224"/>
  <w15:chartTrackingRefBased/>
  <w15:docId w15:val="{14C06A1B-F57E-4659-8DFE-BAB31DBB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6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2021-03-01T10:17:00Z</dcterms:created>
  <dcterms:modified xsi:type="dcterms:W3CDTF">2021-03-01T10:41:00Z</dcterms:modified>
</cp:coreProperties>
</file>