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56188F" w:rsidP="00C43061">
      <w:proofErr w:type="gramStart"/>
      <w:r>
        <w:t>19</w:t>
      </w:r>
      <w:r w:rsidR="002F7018">
        <w:t>.4. ČESKÝ</w:t>
      </w:r>
      <w:proofErr w:type="gramEnd"/>
      <w:r w:rsidR="002F7018">
        <w:t xml:space="preserve"> JAZYK 9</w:t>
      </w:r>
    </w:p>
    <w:p w:rsidR="002F7018" w:rsidRPr="00C231FC" w:rsidRDefault="0056188F" w:rsidP="00C43061">
      <w:pPr>
        <w:rPr>
          <w:color w:val="0070C0"/>
        </w:rPr>
      </w:pPr>
      <w:r>
        <w:t>Na začátku dnešní hodiny společně opravíme všestranný jazykový rozbor z minulé hodiny. Potom nás čeká domácí úkol a nové učivo – souvětí souřadné a poměry mezi větami hlavními.</w:t>
      </w:r>
      <w:r w:rsidR="00186F8D">
        <w:t xml:space="preserve"> Najdeš v PS 2 na stranách 41 a 42, v učebnici 129 – 131.</w:t>
      </w:r>
    </w:p>
    <w:p w:rsidR="002F7018" w:rsidRPr="00C231FC" w:rsidRDefault="002F7018" w:rsidP="00C43061">
      <w:pPr>
        <w:rPr>
          <w:color w:val="0070C0"/>
        </w:rPr>
      </w:pPr>
      <w:r w:rsidRPr="00C231FC">
        <w:rPr>
          <w:color w:val="0070C0"/>
        </w:rPr>
        <w:t>Světla stále ještě nesvítila. Trochu se bál. Seděl na zemi jako přikovaný. Rád by vyskočil a běžel domů. V hlavě se mu honily myšlenky. Počítač přece rozbil on.</w:t>
      </w:r>
    </w:p>
    <w:p w:rsidR="002F7018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1/ V</w:t>
      </w:r>
      <w:r w:rsidR="002F7018" w:rsidRPr="00C231FC">
        <w:rPr>
          <w:color w:val="0070C0"/>
        </w:rPr>
        <w:t xml:space="preserve">e větě </w:t>
      </w:r>
      <w:r w:rsidRPr="00C231FC">
        <w:rPr>
          <w:color w:val="0070C0"/>
        </w:rPr>
        <w:t>„Trochu se bál.“ nahraďte podmět nevyjádřený podmětem vyjádřeným. V poslední větě najděte podmět a určete, kterým slovním druhem je vyjádřen.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2/ Ve slovesném tvaru „ by vyskočil“ určete slovesný způsob.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3/Označte kořen, předponu, příponu a koncovku ve slovech</w:t>
      </w:r>
      <w:r w:rsidRPr="00C231FC">
        <w:rPr>
          <w:color w:val="0070C0"/>
        </w:rPr>
        <w:tab/>
        <w:t>-      PŘIKOVANÝ, NESVÍTILA.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4/ Napište, kterým větným členem v </w:t>
      </w:r>
      <w:proofErr w:type="gramStart"/>
      <w:r w:rsidRPr="00C231FC">
        <w:rPr>
          <w:color w:val="0070C0"/>
        </w:rPr>
        <w:t>textu  je</w:t>
      </w:r>
      <w:proofErr w:type="gramEnd"/>
      <w:r w:rsidRPr="00C231FC">
        <w:rPr>
          <w:color w:val="0070C0"/>
        </w:rPr>
        <w:t xml:space="preserve"> slovo</w:t>
      </w:r>
      <w:r w:rsidRPr="00C231FC">
        <w:rPr>
          <w:color w:val="0070C0"/>
        </w:rPr>
        <w:tab/>
        <w:t>-</w:t>
      </w:r>
      <w:r w:rsidRPr="00C231FC">
        <w:rPr>
          <w:color w:val="0070C0"/>
        </w:rPr>
        <w:tab/>
        <w:t>trochu, rád, mu, domů.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5/ Doplňte s-, z-.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 xml:space="preserve">-pozoroval nebezpečí, -krátil si cestu, -tratil boty, -trávil dovolenou, děti </w:t>
      </w:r>
      <w:proofErr w:type="gramStart"/>
      <w:r w:rsidRPr="00C231FC">
        <w:rPr>
          <w:color w:val="0070C0"/>
        </w:rPr>
        <w:t>se</w:t>
      </w:r>
      <w:proofErr w:type="gramEnd"/>
      <w:r w:rsidRPr="00C231FC">
        <w:rPr>
          <w:color w:val="0070C0"/>
        </w:rPr>
        <w:t xml:space="preserve"> –</w:t>
      </w:r>
      <w:proofErr w:type="spellStart"/>
      <w:proofErr w:type="gramStart"/>
      <w:r w:rsidRPr="00C231FC">
        <w:rPr>
          <w:color w:val="0070C0"/>
        </w:rPr>
        <w:t>trašily</w:t>
      </w:r>
      <w:proofErr w:type="spellEnd"/>
      <w:proofErr w:type="gramEnd"/>
      <w:r w:rsidRPr="00C231FC">
        <w:rPr>
          <w:color w:val="0070C0"/>
        </w:rPr>
        <w:t>, -hlédl film,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 xml:space="preserve"> -</w:t>
      </w:r>
      <w:proofErr w:type="spellStart"/>
      <w:r w:rsidRPr="00C231FC">
        <w:rPr>
          <w:color w:val="0070C0"/>
        </w:rPr>
        <w:t>hromáždili</w:t>
      </w:r>
      <w:proofErr w:type="spellEnd"/>
      <w:r w:rsidRPr="00C231FC">
        <w:rPr>
          <w:color w:val="0070C0"/>
        </w:rPr>
        <w:t xml:space="preserve"> se, -vlékl si kabát, </w:t>
      </w:r>
      <w:proofErr w:type="gramStart"/>
      <w:r w:rsidRPr="00C231FC">
        <w:rPr>
          <w:color w:val="0070C0"/>
        </w:rPr>
        <w:t>těžká</w:t>
      </w:r>
      <w:proofErr w:type="gramEnd"/>
      <w:r w:rsidRPr="00C231FC">
        <w:rPr>
          <w:color w:val="0070C0"/>
        </w:rPr>
        <w:t xml:space="preserve"> –</w:t>
      </w:r>
      <w:proofErr w:type="spellStart"/>
      <w:proofErr w:type="gramStart"/>
      <w:r w:rsidRPr="00C231FC">
        <w:rPr>
          <w:color w:val="0070C0"/>
        </w:rPr>
        <w:t>kouška</w:t>
      </w:r>
      <w:proofErr w:type="spellEnd"/>
      <w:proofErr w:type="gramEnd"/>
      <w:r w:rsidRPr="00C231FC">
        <w:rPr>
          <w:color w:val="0070C0"/>
        </w:rPr>
        <w:t xml:space="preserve">, </w:t>
      </w:r>
      <w:r w:rsidR="0096439A" w:rsidRPr="00C231FC">
        <w:rPr>
          <w:color w:val="0070C0"/>
        </w:rPr>
        <w:t>-</w:t>
      </w:r>
      <w:proofErr w:type="spellStart"/>
      <w:r w:rsidR="0096439A" w:rsidRPr="00C231FC">
        <w:rPr>
          <w:color w:val="0070C0"/>
        </w:rPr>
        <w:t>těžoval</w:t>
      </w:r>
      <w:proofErr w:type="spellEnd"/>
      <w:r w:rsidR="0096439A" w:rsidRPr="00C231FC">
        <w:rPr>
          <w:color w:val="0070C0"/>
        </w:rPr>
        <w:t xml:space="preserve"> si na práci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>6/Převeďte řeč nepřímou do řeči přímé. - Maminka nám po obědě řekla, že zítra nikam nepůjdeme.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 xml:space="preserve">7/ Vypište slova, která nepatří do skupiny příbuzných slov se slovem </w:t>
      </w:r>
      <w:r w:rsidRPr="00C231FC">
        <w:rPr>
          <w:i/>
          <w:color w:val="0070C0"/>
        </w:rPr>
        <w:t>světlo</w:t>
      </w:r>
      <w:r w:rsidRPr="00C231FC">
        <w:rPr>
          <w:color w:val="0070C0"/>
        </w:rPr>
        <w:t>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>Světla, nesvítit, svět, svítila, reflektor, světlomet, světový.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 xml:space="preserve">8/ Ze kterého slohového útvaru by mohla být úvodní ukázka? </w:t>
      </w:r>
      <w:r w:rsidRPr="00C231FC">
        <w:rPr>
          <w:color w:val="0070C0"/>
        </w:rPr>
        <w:tab/>
        <w:t>a/ popisu</w:t>
      </w:r>
      <w:r w:rsidRPr="00C231FC">
        <w:rPr>
          <w:color w:val="0070C0"/>
        </w:rPr>
        <w:tab/>
        <w:t>b/vypravování</w:t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  <w:t>c/oznámení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>9/ Převeďte slovesa ve větách do trpného rodu.</w:t>
      </w:r>
      <w:r w:rsidRPr="00C231FC">
        <w:rPr>
          <w:color w:val="0070C0"/>
        </w:rPr>
        <w:tab/>
        <w:t>Ztrátu vám možná uhradí pojišťovna.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  <w:t>Babička odvedla vnuka k lékaři.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  <w:t>Stravenky prodávají od 13 hodin.</w:t>
      </w:r>
      <w:r w:rsidR="00186F8D">
        <w:rPr>
          <w:color w:val="0070C0"/>
        </w:rPr>
        <w:t xml:space="preserve"> </w:t>
      </w:r>
    </w:p>
    <w:p w:rsidR="004975DB" w:rsidRPr="008D4037" w:rsidRDefault="00186F8D" w:rsidP="00C43061">
      <w:pPr>
        <w:rPr>
          <w:b/>
          <w:color w:val="FF0000"/>
          <w:u w:val="single"/>
        </w:rPr>
      </w:pPr>
      <w:r w:rsidRPr="008D4037">
        <w:rPr>
          <w:b/>
          <w:color w:val="FF0000"/>
          <w:u w:val="single"/>
        </w:rPr>
        <w:t>Souvětí souřadné</w:t>
      </w:r>
    </w:p>
    <w:p w:rsidR="00186F8D" w:rsidRPr="008D4037" w:rsidRDefault="00186F8D" w:rsidP="00186F8D">
      <w:pPr>
        <w:pStyle w:val="Odstavecseseznamem"/>
        <w:numPr>
          <w:ilvl w:val="0"/>
          <w:numId w:val="13"/>
        </w:numPr>
        <w:rPr>
          <w:color w:val="FF0000"/>
        </w:rPr>
      </w:pPr>
      <w:r w:rsidRPr="008D4037">
        <w:rPr>
          <w:color w:val="FF0000"/>
        </w:rPr>
        <w:t>Může být tvořeno více než dvěma větami hlavními</w:t>
      </w:r>
      <w:bookmarkStart w:id="0" w:name="_GoBack"/>
    </w:p>
    <w:bookmarkEnd w:id="0"/>
    <w:p w:rsidR="00186F8D" w:rsidRPr="008D4037" w:rsidRDefault="00186F8D" w:rsidP="00186F8D">
      <w:pPr>
        <w:pStyle w:val="Odstavecseseznamem"/>
        <w:numPr>
          <w:ilvl w:val="0"/>
          <w:numId w:val="13"/>
        </w:numPr>
        <w:rPr>
          <w:color w:val="FF0000"/>
        </w:rPr>
      </w:pPr>
      <w:r w:rsidRPr="008D4037">
        <w:rPr>
          <w:color w:val="FF0000"/>
        </w:rPr>
        <w:t>¨každá z vět hlavních může být dále rozvita jednou či více větami vedlejšími</w:t>
      </w:r>
    </w:p>
    <w:p w:rsidR="00186F8D" w:rsidRPr="008D4037" w:rsidRDefault="00186F8D" w:rsidP="00186F8D">
      <w:pPr>
        <w:rPr>
          <w:color w:val="FF0000"/>
        </w:rPr>
      </w:pPr>
      <w:r w:rsidRPr="008D4037">
        <w:rPr>
          <w:color w:val="FF0000"/>
        </w:rPr>
        <w:t>Souřadné poměry:</w:t>
      </w:r>
    </w:p>
    <w:p w:rsidR="00186F8D" w:rsidRPr="008D4037" w:rsidRDefault="00186F8D" w:rsidP="00186F8D">
      <w:pPr>
        <w:rPr>
          <w:color w:val="FF0000"/>
        </w:rPr>
      </w:pPr>
      <w:r w:rsidRPr="008D4037">
        <w:rPr>
          <w:color w:val="FF0000"/>
        </w:rPr>
        <w:t>Slučovací</w:t>
      </w:r>
      <w:r w:rsidRPr="008D4037">
        <w:rPr>
          <w:color w:val="FF0000"/>
        </w:rPr>
        <w:tab/>
        <w:t>a, i ani, nebo, také, též, pak, ani-ani, jak-tak, jednak-jednak, dílem-dílem</w:t>
      </w:r>
    </w:p>
    <w:p w:rsidR="00186F8D" w:rsidRPr="008D4037" w:rsidRDefault="00186F8D" w:rsidP="00186F8D">
      <w:pPr>
        <w:rPr>
          <w:color w:val="FF0000"/>
        </w:rPr>
      </w:pPr>
      <w:r w:rsidRPr="008D4037">
        <w:rPr>
          <w:color w:val="FF0000"/>
        </w:rPr>
        <w:t>Stupňovací</w:t>
      </w:r>
      <w:r w:rsidRPr="008D4037">
        <w:rPr>
          <w:color w:val="FF0000"/>
        </w:rPr>
        <w:tab/>
        <w:t>ba, ba i, ba dokonce i, nejen-ale i, nejen-nýbrž i</w:t>
      </w:r>
      <w:r w:rsidR="008D4037" w:rsidRPr="008D4037">
        <w:rPr>
          <w:color w:val="FF0000"/>
        </w:rPr>
        <w:t xml:space="preserve"> </w:t>
      </w:r>
    </w:p>
    <w:p w:rsidR="00186F8D" w:rsidRPr="008D4037" w:rsidRDefault="00186F8D" w:rsidP="00186F8D">
      <w:pPr>
        <w:rPr>
          <w:color w:val="FF0000"/>
        </w:rPr>
      </w:pPr>
      <w:r w:rsidRPr="008D4037">
        <w:rPr>
          <w:color w:val="FF0000"/>
        </w:rPr>
        <w:t>Odporovací</w:t>
      </w:r>
      <w:r w:rsidRPr="008D4037">
        <w:rPr>
          <w:color w:val="FF0000"/>
        </w:rPr>
        <w:tab/>
      </w:r>
      <w:r w:rsidR="008D4037" w:rsidRPr="008D4037">
        <w:rPr>
          <w:color w:val="FF0000"/>
        </w:rPr>
        <w:t xml:space="preserve">a, ale, avšak, </w:t>
      </w:r>
      <w:proofErr w:type="gramStart"/>
      <w:r w:rsidR="008D4037" w:rsidRPr="008D4037">
        <w:rPr>
          <w:color w:val="FF0000"/>
        </w:rPr>
        <w:t xml:space="preserve">však, </w:t>
      </w:r>
      <w:r w:rsidRPr="008D4037">
        <w:rPr>
          <w:color w:val="FF0000"/>
        </w:rPr>
        <w:t>než</w:t>
      </w:r>
      <w:proofErr w:type="gramEnd"/>
      <w:r w:rsidRPr="008D4037">
        <w:rPr>
          <w:color w:val="FF0000"/>
        </w:rPr>
        <w:t>, lež, jenže, nýbrž, a přece, sice-ale</w:t>
      </w:r>
    </w:p>
    <w:p w:rsidR="008D4037" w:rsidRPr="008D4037" w:rsidRDefault="008D4037" w:rsidP="00186F8D">
      <w:pPr>
        <w:rPr>
          <w:color w:val="FF0000"/>
        </w:rPr>
      </w:pPr>
      <w:r w:rsidRPr="008D4037">
        <w:rPr>
          <w:color w:val="FF0000"/>
        </w:rPr>
        <w:t>Vylučovací</w:t>
      </w:r>
      <w:r w:rsidRPr="008D4037">
        <w:rPr>
          <w:color w:val="FF0000"/>
        </w:rPr>
        <w:tab/>
        <w:t>nebo, anebo, buď-buď, buď- anebo, či, zdali-či</w:t>
      </w:r>
    </w:p>
    <w:p w:rsidR="008D4037" w:rsidRPr="008D4037" w:rsidRDefault="008D4037" w:rsidP="00186F8D">
      <w:pPr>
        <w:rPr>
          <w:color w:val="FF0000"/>
        </w:rPr>
      </w:pPr>
      <w:r w:rsidRPr="008D4037">
        <w:rPr>
          <w:color w:val="FF0000"/>
        </w:rPr>
        <w:t>Příčinný</w:t>
      </w:r>
      <w:r w:rsidRPr="008D4037">
        <w:rPr>
          <w:color w:val="FF0000"/>
        </w:rPr>
        <w:tab/>
        <w:t>neboť, vždyť, totiž, však, také</w:t>
      </w:r>
    </w:p>
    <w:p w:rsidR="008D4037" w:rsidRPr="008D4037" w:rsidRDefault="008D4037" w:rsidP="00186F8D">
      <w:pPr>
        <w:rPr>
          <w:color w:val="FF0000"/>
        </w:rPr>
      </w:pPr>
      <w:r w:rsidRPr="008D4037">
        <w:rPr>
          <w:color w:val="FF0000"/>
        </w:rPr>
        <w:t>Důsledkový</w:t>
      </w:r>
      <w:r w:rsidRPr="008D4037">
        <w:rPr>
          <w:color w:val="FF0000"/>
        </w:rPr>
        <w:tab/>
        <w:t>proto, a proto, tedy, tudíž, a tak, a tedy</w:t>
      </w:r>
    </w:p>
    <w:p w:rsidR="00186F8D" w:rsidRPr="008D4037" w:rsidRDefault="008D4037" w:rsidP="00186F8D">
      <w:r w:rsidRPr="008D4037">
        <w:t>Připomínám, že tyto poměry už známe, protože platí i u několikanásobných větných členů i u souřadně spojených VV.</w:t>
      </w:r>
    </w:p>
    <w:sectPr w:rsidR="00186F8D" w:rsidRPr="008D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4D4"/>
    <w:multiLevelType w:val="hybridMultilevel"/>
    <w:tmpl w:val="4F18C756"/>
    <w:lvl w:ilvl="0" w:tplc="0B9CBF1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186F8D"/>
    <w:rsid w:val="0020360E"/>
    <w:rsid w:val="0026551D"/>
    <w:rsid w:val="002B6979"/>
    <w:rsid w:val="002F7018"/>
    <w:rsid w:val="00324207"/>
    <w:rsid w:val="003513F3"/>
    <w:rsid w:val="00494798"/>
    <w:rsid w:val="004975DB"/>
    <w:rsid w:val="004D62DF"/>
    <w:rsid w:val="0056188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8D4037"/>
    <w:rsid w:val="009403CC"/>
    <w:rsid w:val="0096439A"/>
    <w:rsid w:val="009B5198"/>
    <w:rsid w:val="009C6EA0"/>
    <w:rsid w:val="009D36D5"/>
    <w:rsid w:val="00B92D50"/>
    <w:rsid w:val="00C231FC"/>
    <w:rsid w:val="00C43061"/>
    <w:rsid w:val="00D3172B"/>
    <w:rsid w:val="00E031EB"/>
    <w:rsid w:val="00E052E6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13A9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2021-04-18T14:11:00Z</dcterms:created>
  <dcterms:modified xsi:type="dcterms:W3CDTF">2021-04-18T14:40:00Z</dcterms:modified>
</cp:coreProperties>
</file>