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727A1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671B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53F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71B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761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07BC" w:rsidRDefault="004F07BC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DDA" w:rsidRPr="00727A16" w:rsidRDefault="00B36B1C" w:rsidP="00B3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Ahoj osmáci</w:t>
      </w:r>
      <w:r w:rsidR="00C8087C">
        <w:rPr>
          <w:rFonts w:ascii="Times New Roman" w:hAnsi="Times New Roman" w:cs="Times New Roman"/>
          <w:sz w:val="24"/>
          <w:szCs w:val="24"/>
        </w:rPr>
        <w:t xml:space="preserve">, </w:t>
      </w:r>
      <w:r w:rsidR="00727A16">
        <w:rPr>
          <w:rFonts w:ascii="Times New Roman" w:hAnsi="Times New Roman" w:cs="Times New Roman"/>
          <w:sz w:val="24"/>
          <w:szCs w:val="24"/>
        </w:rPr>
        <w:t xml:space="preserve">posílám vám zápis z učiva, které jsme četli na minulé online hodině. Jedná se o téma </w:t>
      </w:r>
      <w:r w:rsidR="00727A16">
        <w:rPr>
          <w:rFonts w:ascii="Times New Roman" w:hAnsi="Times New Roman" w:cs="Times New Roman"/>
          <w:b/>
          <w:sz w:val="24"/>
          <w:szCs w:val="24"/>
        </w:rPr>
        <w:t xml:space="preserve">Imperialismus a kolonialismus, </w:t>
      </w:r>
      <w:r w:rsidR="00727A16">
        <w:rPr>
          <w:rFonts w:ascii="Times New Roman" w:hAnsi="Times New Roman" w:cs="Times New Roman"/>
          <w:sz w:val="24"/>
          <w:szCs w:val="24"/>
        </w:rPr>
        <w:t xml:space="preserve">které máte v učebnici na str.106 – 107. Znovu si pročtěte a zopakujte si celou kapitolu o společnosti. </w:t>
      </w:r>
      <w:r w:rsidR="00727A16">
        <w:rPr>
          <w:rFonts w:ascii="Times New Roman" w:hAnsi="Times New Roman" w:cs="Times New Roman"/>
          <w:b/>
          <w:sz w:val="24"/>
          <w:szCs w:val="24"/>
        </w:rPr>
        <w:t xml:space="preserve">Oznamuji vám, že ve středu opět nebude online výuka jako před 14 dny, mám rehabilitaci. </w:t>
      </w:r>
      <w:r w:rsidR="00B116E1">
        <w:rPr>
          <w:rFonts w:ascii="Times New Roman" w:hAnsi="Times New Roman" w:cs="Times New Roman"/>
          <w:b/>
          <w:sz w:val="24"/>
          <w:szCs w:val="24"/>
        </w:rPr>
        <w:t xml:space="preserve">Ruský jazyk bude. </w:t>
      </w:r>
      <w:bookmarkStart w:id="0" w:name="_GoBack"/>
      <w:bookmarkEnd w:id="0"/>
      <w:r w:rsidR="00727A16">
        <w:rPr>
          <w:rFonts w:ascii="Times New Roman" w:hAnsi="Times New Roman" w:cs="Times New Roman"/>
          <w:b/>
          <w:sz w:val="24"/>
          <w:szCs w:val="24"/>
        </w:rPr>
        <w:t>Pošlu vám pouze nové učivo a úkoly. Děkuji za pochopení.</w:t>
      </w:r>
      <w:r w:rsidR="00727A16">
        <w:rPr>
          <w:rFonts w:ascii="Times New Roman" w:hAnsi="Times New Roman" w:cs="Times New Roman"/>
          <w:sz w:val="24"/>
          <w:szCs w:val="24"/>
        </w:rPr>
        <w:t xml:space="preserve"> Mějte se hezky. Pospíšilová.</w:t>
      </w:r>
    </w:p>
    <w:p w:rsidR="008E4628" w:rsidRDefault="00151F99" w:rsidP="009B7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</w:t>
      </w:r>
      <w:r w:rsidR="00A45732">
        <w:rPr>
          <w:rFonts w:ascii="Times New Roman" w:hAnsi="Times New Roman" w:cs="Times New Roman"/>
          <w:sz w:val="24"/>
          <w:szCs w:val="24"/>
        </w:rPr>
        <w:t xml:space="preserve"> k novému učivu:</w:t>
      </w:r>
    </w:p>
    <w:p w:rsidR="00692926" w:rsidRDefault="00692926" w:rsidP="009B7CE3">
      <w:pPr>
        <w:rPr>
          <w:rFonts w:ascii="Times New Roman" w:hAnsi="Times New Roman" w:cs="Times New Roman"/>
          <w:sz w:val="24"/>
          <w:szCs w:val="24"/>
        </w:rPr>
      </w:pPr>
    </w:p>
    <w:p w:rsidR="00692926" w:rsidRDefault="00727A16" w:rsidP="00692926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Imperialismus a kolonialismus</w:t>
      </w:r>
    </w:p>
    <w:p w:rsidR="00727A16" w:rsidRPr="00727A16" w:rsidRDefault="00727A16" w:rsidP="00727A1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727A16">
        <w:rPr>
          <w:rFonts w:ascii="Times New Roman" w:hAnsi="Times New Roman" w:cs="Times New Roman"/>
          <w:b/>
          <w:sz w:val="24"/>
          <w:szCs w:val="24"/>
        </w:rPr>
        <w:t xml:space="preserve">Imperialismus </w:t>
      </w:r>
      <w:r w:rsidRPr="00727A16">
        <w:rPr>
          <w:rFonts w:ascii="Times New Roman" w:hAnsi="Times New Roman" w:cs="Times New Roman"/>
          <w:sz w:val="24"/>
          <w:szCs w:val="24"/>
        </w:rPr>
        <w:t>= snaha politicky, hospodářsky a kulturně ovládnout cizí území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A16">
        <w:rPr>
          <w:rFonts w:ascii="Times New Roman" w:hAnsi="Times New Roman" w:cs="Times New Roman"/>
          <w:sz w:val="24"/>
          <w:szCs w:val="24"/>
        </w:rPr>
        <w:t>nebo národ</w:t>
      </w:r>
    </w:p>
    <w:p w:rsidR="00727A16" w:rsidRPr="00727A16" w:rsidRDefault="00727A16" w:rsidP="00727A1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Kolonialismus</w:t>
      </w:r>
      <w:r>
        <w:rPr>
          <w:rFonts w:ascii="Times New Roman" w:hAnsi="Times New Roman" w:cs="Times New Roman"/>
          <w:sz w:val="24"/>
          <w:szCs w:val="24"/>
        </w:rPr>
        <w:t xml:space="preserve"> = systém ovládání a hospodářského využívání málo vyvinutých zemí</w:t>
      </w:r>
    </w:p>
    <w:p w:rsidR="00727A16" w:rsidRDefault="00727A16" w:rsidP="00727A1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některé mocnosti vytvářely </w:t>
      </w:r>
      <w:r w:rsidRPr="00727A16">
        <w:rPr>
          <w:rFonts w:ascii="Times New Roman" w:hAnsi="Times New Roman" w:cs="Times New Roman"/>
          <w:b/>
          <w:sz w:val="24"/>
          <w:szCs w:val="24"/>
        </w:rPr>
        <w:t>obrovské říše</w:t>
      </w:r>
      <w:r>
        <w:rPr>
          <w:rFonts w:ascii="Times New Roman" w:hAnsi="Times New Roman" w:cs="Times New Roman"/>
          <w:b/>
          <w:sz w:val="24"/>
          <w:szCs w:val="24"/>
        </w:rPr>
        <w:t>= impéria</w:t>
      </w:r>
      <w:r>
        <w:rPr>
          <w:rFonts w:ascii="Times New Roman" w:hAnsi="Times New Roman" w:cs="Times New Roman"/>
          <w:sz w:val="24"/>
          <w:szCs w:val="24"/>
        </w:rPr>
        <w:t xml:space="preserve"> – ty se z velké části skládaly z </w:t>
      </w:r>
      <w:r w:rsidRPr="00727A16">
        <w:rPr>
          <w:rFonts w:ascii="Times New Roman" w:hAnsi="Times New Roman" w:cs="Times New Roman"/>
          <w:b/>
          <w:sz w:val="24"/>
          <w:szCs w:val="24"/>
        </w:rPr>
        <w:t>kolonií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většinou v </w:t>
      </w:r>
      <w:r>
        <w:rPr>
          <w:rFonts w:ascii="Times New Roman" w:hAnsi="Times New Roman" w:cs="Times New Roman"/>
          <w:b/>
          <w:sz w:val="24"/>
          <w:szCs w:val="24"/>
        </w:rPr>
        <w:t>Africi, Asii, Oceánii</w:t>
      </w:r>
    </w:p>
    <w:p w:rsidR="00727A16" w:rsidRDefault="00727A16" w:rsidP="00727A1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kolonisté využívali svou</w:t>
      </w:r>
      <w:r>
        <w:rPr>
          <w:rFonts w:ascii="Times New Roman" w:hAnsi="Times New Roman" w:cs="Times New Roman"/>
          <w:b/>
          <w:sz w:val="24"/>
          <w:szCs w:val="24"/>
        </w:rPr>
        <w:t xml:space="preserve"> technickou a vědeckou převahu</w:t>
      </w:r>
    </w:p>
    <w:p w:rsidR="00D14480" w:rsidRDefault="00D14480" w:rsidP="00727A1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kolonií se dovážely </w:t>
      </w:r>
      <w:r w:rsidRPr="00D14480">
        <w:rPr>
          <w:rFonts w:ascii="Times New Roman" w:hAnsi="Times New Roman" w:cs="Times New Roman"/>
          <w:b/>
          <w:sz w:val="24"/>
          <w:szCs w:val="24"/>
        </w:rPr>
        <w:t>levné suroviny</w:t>
      </w:r>
    </w:p>
    <w:p w:rsidR="00D14480" w:rsidRDefault="00D14480" w:rsidP="00727A1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kolonií se vyvážely</w:t>
      </w:r>
      <w:r>
        <w:rPr>
          <w:rFonts w:ascii="Times New Roman" w:hAnsi="Times New Roman" w:cs="Times New Roman"/>
          <w:b/>
          <w:sz w:val="24"/>
          <w:szCs w:val="24"/>
        </w:rPr>
        <w:t xml:space="preserve"> průmyslové výrobky</w:t>
      </w:r>
    </w:p>
    <w:p w:rsidR="00D14480" w:rsidRPr="00727A16" w:rsidRDefault="00D14480" w:rsidP="00727A16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zisk dalších kolonií se snažily </w:t>
      </w:r>
      <w:r>
        <w:rPr>
          <w:rFonts w:ascii="Times New Roman" w:hAnsi="Times New Roman" w:cs="Times New Roman"/>
          <w:b/>
          <w:sz w:val="24"/>
          <w:szCs w:val="24"/>
        </w:rPr>
        <w:t>Německo, Itálie, Rusko, USA a Japonsko</w:t>
      </w:r>
    </w:p>
    <w:sectPr w:rsidR="00D14480" w:rsidRPr="00727A16" w:rsidSect="00B36B1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B7" w:rsidRDefault="000925B7" w:rsidP="00C16855">
      <w:pPr>
        <w:spacing w:after="0" w:line="240" w:lineRule="auto"/>
      </w:pPr>
      <w:r>
        <w:separator/>
      </w:r>
    </w:p>
  </w:endnote>
  <w:endnote w:type="continuationSeparator" w:id="0">
    <w:p w:rsidR="000925B7" w:rsidRDefault="000925B7" w:rsidP="00C1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B7" w:rsidRDefault="000925B7" w:rsidP="00C16855">
      <w:pPr>
        <w:spacing w:after="0" w:line="240" w:lineRule="auto"/>
      </w:pPr>
      <w:r>
        <w:separator/>
      </w:r>
    </w:p>
  </w:footnote>
  <w:footnote w:type="continuationSeparator" w:id="0">
    <w:p w:rsidR="000925B7" w:rsidRDefault="000925B7" w:rsidP="00C1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563"/>
    <w:multiLevelType w:val="hybridMultilevel"/>
    <w:tmpl w:val="64A6C3B8"/>
    <w:lvl w:ilvl="0" w:tplc="20A48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D46"/>
    <w:multiLevelType w:val="hybridMultilevel"/>
    <w:tmpl w:val="6492C5D0"/>
    <w:lvl w:ilvl="0" w:tplc="B47A4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2D01"/>
    <w:multiLevelType w:val="hybridMultilevel"/>
    <w:tmpl w:val="C19E76B6"/>
    <w:lvl w:ilvl="0" w:tplc="373EC8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012B"/>
    <w:multiLevelType w:val="hybridMultilevel"/>
    <w:tmpl w:val="F94C8830"/>
    <w:lvl w:ilvl="0" w:tplc="0CB243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1CD0"/>
    <w:multiLevelType w:val="hybridMultilevel"/>
    <w:tmpl w:val="4900E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E28B9"/>
    <w:multiLevelType w:val="hybridMultilevel"/>
    <w:tmpl w:val="E192631E"/>
    <w:lvl w:ilvl="0" w:tplc="5EB852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A0F9D"/>
    <w:multiLevelType w:val="hybridMultilevel"/>
    <w:tmpl w:val="E45AD068"/>
    <w:lvl w:ilvl="0" w:tplc="F940B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6634B"/>
    <w:multiLevelType w:val="hybridMultilevel"/>
    <w:tmpl w:val="CA16421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52A5D"/>
    <w:multiLevelType w:val="hybridMultilevel"/>
    <w:tmpl w:val="03F2CFB0"/>
    <w:lvl w:ilvl="0" w:tplc="35381856">
      <w:start w:val="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5202E"/>
    <w:multiLevelType w:val="hybridMultilevel"/>
    <w:tmpl w:val="82C8CCE8"/>
    <w:lvl w:ilvl="0" w:tplc="A3186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D4433"/>
    <w:multiLevelType w:val="hybridMultilevel"/>
    <w:tmpl w:val="8EF25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C7437"/>
    <w:multiLevelType w:val="hybridMultilevel"/>
    <w:tmpl w:val="2878E1DE"/>
    <w:lvl w:ilvl="0" w:tplc="C46C0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56629"/>
    <w:multiLevelType w:val="hybridMultilevel"/>
    <w:tmpl w:val="DEF85592"/>
    <w:lvl w:ilvl="0" w:tplc="08B45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F0FBA"/>
    <w:multiLevelType w:val="hybridMultilevel"/>
    <w:tmpl w:val="DEF28358"/>
    <w:lvl w:ilvl="0" w:tplc="392A7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85BCC"/>
    <w:multiLevelType w:val="hybridMultilevel"/>
    <w:tmpl w:val="23D29F26"/>
    <w:lvl w:ilvl="0" w:tplc="A686E05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94373E"/>
    <w:multiLevelType w:val="hybridMultilevel"/>
    <w:tmpl w:val="1A8A6492"/>
    <w:lvl w:ilvl="0" w:tplc="4D58B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2" w15:restartNumberingAfterBreak="0">
    <w:nsid w:val="7E0563EC"/>
    <w:multiLevelType w:val="hybridMultilevel"/>
    <w:tmpl w:val="4B186D38"/>
    <w:lvl w:ilvl="0" w:tplc="FD6843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51EFB"/>
    <w:multiLevelType w:val="hybridMultilevel"/>
    <w:tmpl w:val="1C52DF26"/>
    <w:lvl w:ilvl="0" w:tplc="8ED89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8"/>
  </w:num>
  <w:num w:numId="5">
    <w:abstractNumId w:val="16"/>
  </w:num>
  <w:num w:numId="6">
    <w:abstractNumId w:val="17"/>
  </w:num>
  <w:num w:numId="7">
    <w:abstractNumId w:val="15"/>
  </w:num>
  <w:num w:numId="8">
    <w:abstractNumId w:val="3"/>
  </w:num>
  <w:num w:numId="9">
    <w:abstractNumId w:val="12"/>
  </w:num>
  <w:num w:numId="10">
    <w:abstractNumId w:val="22"/>
  </w:num>
  <w:num w:numId="11">
    <w:abstractNumId w:val="4"/>
  </w:num>
  <w:num w:numId="12">
    <w:abstractNumId w:val="19"/>
  </w:num>
  <w:num w:numId="13">
    <w:abstractNumId w:val="20"/>
  </w:num>
  <w:num w:numId="14">
    <w:abstractNumId w:val="9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3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5341"/>
    <w:rsid w:val="00007389"/>
    <w:rsid w:val="00017FFE"/>
    <w:rsid w:val="000440CA"/>
    <w:rsid w:val="0005692A"/>
    <w:rsid w:val="00063F14"/>
    <w:rsid w:val="000925B7"/>
    <w:rsid w:val="000F5D9B"/>
    <w:rsid w:val="001234CD"/>
    <w:rsid w:val="001239FA"/>
    <w:rsid w:val="00151F99"/>
    <w:rsid w:val="00155E28"/>
    <w:rsid w:val="001643D8"/>
    <w:rsid w:val="00173232"/>
    <w:rsid w:val="001771A6"/>
    <w:rsid w:val="001E3E41"/>
    <w:rsid w:val="001E60F7"/>
    <w:rsid w:val="002073A7"/>
    <w:rsid w:val="0025233A"/>
    <w:rsid w:val="00253F53"/>
    <w:rsid w:val="002F3219"/>
    <w:rsid w:val="00350C19"/>
    <w:rsid w:val="00367EAC"/>
    <w:rsid w:val="00376119"/>
    <w:rsid w:val="003810D3"/>
    <w:rsid w:val="003D6CFB"/>
    <w:rsid w:val="003E38AD"/>
    <w:rsid w:val="003E7DE2"/>
    <w:rsid w:val="00406361"/>
    <w:rsid w:val="004136A5"/>
    <w:rsid w:val="004444DB"/>
    <w:rsid w:val="00494421"/>
    <w:rsid w:val="004D6756"/>
    <w:rsid w:val="004F07BC"/>
    <w:rsid w:val="00502E13"/>
    <w:rsid w:val="005D51C8"/>
    <w:rsid w:val="0060254A"/>
    <w:rsid w:val="0064482C"/>
    <w:rsid w:val="00692926"/>
    <w:rsid w:val="006B3922"/>
    <w:rsid w:val="006B76CA"/>
    <w:rsid w:val="006E412F"/>
    <w:rsid w:val="00705DFE"/>
    <w:rsid w:val="007178C3"/>
    <w:rsid w:val="0072174B"/>
    <w:rsid w:val="00727A16"/>
    <w:rsid w:val="00742A74"/>
    <w:rsid w:val="00746901"/>
    <w:rsid w:val="00781B48"/>
    <w:rsid w:val="00790580"/>
    <w:rsid w:val="007B161E"/>
    <w:rsid w:val="007E3056"/>
    <w:rsid w:val="008717E2"/>
    <w:rsid w:val="008B2371"/>
    <w:rsid w:val="008D2432"/>
    <w:rsid w:val="008E4628"/>
    <w:rsid w:val="009115C4"/>
    <w:rsid w:val="00912255"/>
    <w:rsid w:val="00914F70"/>
    <w:rsid w:val="00933E36"/>
    <w:rsid w:val="009A0AD2"/>
    <w:rsid w:val="009A6773"/>
    <w:rsid w:val="009B0DA4"/>
    <w:rsid w:val="009B7CE3"/>
    <w:rsid w:val="009C67A5"/>
    <w:rsid w:val="00A10726"/>
    <w:rsid w:val="00A32523"/>
    <w:rsid w:val="00A404A8"/>
    <w:rsid w:val="00A45732"/>
    <w:rsid w:val="00A477BC"/>
    <w:rsid w:val="00A61A45"/>
    <w:rsid w:val="00A67651"/>
    <w:rsid w:val="00A7079F"/>
    <w:rsid w:val="00A73259"/>
    <w:rsid w:val="00A85185"/>
    <w:rsid w:val="00A95490"/>
    <w:rsid w:val="00AC03AF"/>
    <w:rsid w:val="00AE0EC9"/>
    <w:rsid w:val="00AF2EF1"/>
    <w:rsid w:val="00B116E1"/>
    <w:rsid w:val="00B321E2"/>
    <w:rsid w:val="00B326D5"/>
    <w:rsid w:val="00B36B1C"/>
    <w:rsid w:val="00B80217"/>
    <w:rsid w:val="00BC7BE9"/>
    <w:rsid w:val="00C16855"/>
    <w:rsid w:val="00C253F5"/>
    <w:rsid w:val="00C36BC2"/>
    <w:rsid w:val="00C72D57"/>
    <w:rsid w:val="00C8087C"/>
    <w:rsid w:val="00C9284B"/>
    <w:rsid w:val="00CB2463"/>
    <w:rsid w:val="00CC4424"/>
    <w:rsid w:val="00CF228A"/>
    <w:rsid w:val="00D14480"/>
    <w:rsid w:val="00D17C3A"/>
    <w:rsid w:val="00D402B4"/>
    <w:rsid w:val="00D524FC"/>
    <w:rsid w:val="00D62416"/>
    <w:rsid w:val="00D72401"/>
    <w:rsid w:val="00D74834"/>
    <w:rsid w:val="00D802AD"/>
    <w:rsid w:val="00DE0336"/>
    <w:rsid w:val="00DF1462"/>
    <w:rsid w:val="00E008FB"/>
    <w:rsid w:val="00E06382"/>
    <w:rsid w:val="00E1699A"/>
    <w:rsid w:val="00E24DCF"/>
    <w:rsid w:val="00E52D4E"/>
    <w:rsid w:val="00E95AAE"/>
    <w:rsid w:val="00EC5DAC"/>
    <w:rsid w:val="00EF59E6"/>
    <w:rsid w:val="00F3098D"/>
    <w:rsid w:val="00F671B9"/>
    <w:rsid w:val="00FA1DDA"/>
    <w:rsid w:val="00FA2328"/>
    <w:rsid w:val="00F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608E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  <w:style w:type="table" w:styleId="Mkatabulky">
    <w:name w:val="Table Grid"/>
    <w:basedOn w:val="Normlntabulka"/>
    <w:rsid w:val="00E0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855"/>
  </w:style>
  <w:style w:type="paragraph" w:styleId="Zpat">
    <w:name w:val="footer"/>
    <w:basedOn w:val="Normln"/>
    <w:link w:val="ZpatChar"/>
    <w:uiPriority w:val="99"/>
    <w:unhideWhenUsed/>
    <w:rsid w:val="00C1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4</cp:revision>
  <dcterms:created xsi:type="dcterms:W3CDTF">2021-05-02T17:11:00Z</dcterms:created>
  <dcterms:modified xsi:type="dcterms:W3CDTF">2021-05-02T17:12:00Z</dcterms:modified>
</cp:coreProperties>
</file>