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B36B1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F4FB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04A8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4424" w:rsidRDefault="00B36B1C" w:rsidP="00EF4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EF4FB0">
        <w:rPr>
          <w:rFonts w:ascii="Times New Roman" w:hAnsi="Times New Roman" w:cs="Times New Roman"/>
          <w:sz w:val="24"/>
          <w:szCs w:val="24"/>
        </w:rPr>
        <w:t>posílám slíbený zápis ze včerejší hodiny, určitě si napište a naučte</w:t>
      </w:r>
      <w:r w:rsidR="009B3920">
        <w:rPr>
          <w:rFonts w:ascii="Times New Roman" w:hAnsi="Times New Roman" w:cs="Times New Roman"/>
          <w:sz w:val="24"/>
          <w:szCs w:val="24"/>
        </w:rPr>
        <w:t xml:space="preserve"> se, opakujte si i Národní obrození.</w:t>
      </w:r>
    </w:p>
    <w:p w:rsidR="009B3920" w:rsidRDefault="009B3920" w:rsidP="00EF4FB0">
      <w:pPr>
        <w:rPr>
          <w:rFonts w:ascii="Times New Roman" w:hAnsi="Times New Roman" w:cs="Times New Roman"/>
          <w:sz w:val="24"/>
          <w:szCs w:val="24"/>
        </w:rPr>
      </w:pPr>
    </w:p>
    <w:p w:rsidR="009B3920" w:rsidRDefault="009B3920" w:rsidP="009B3920">
      <w:pPr>
        <w:ind w:left="2130" w:hanging="213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Kultura 1. poloviny 19. století</w:t>
      </w:r>
    </w:p>
    <w:p w:rsidR="009B3920" w:rsidRDefault="009B3920" w:rsidP="009B3920">
      <w:pPr>
        <w:ind w:left="2130" w:hanging="213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B3920" w:rsidRDefault="009B3920" w:rsidP="009B3920">
      <w:pPr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Romantismus</w:t>
      </w:r>
    </w:p>
    <w:p w:rsidR="009B3920" w:rsidRDefault="009B3920" w:rsidP="009B3920">
      <w:pPr>
        <w:spacing w:after="0"/>
        <w:ind w:left="2130" w:hanging="213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Charakteristické rysy:</w:t>
      </w:r>
    </w:p>
    <w:p w:rsidR="009B3920" w:rsidRDefault="009B3920" w:rsidP="009B3920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umělecký směr zaměřený na city, vášně, prožitky, fantazii, svobodu a nespoutanost</w:t>
      </w:r>
    </w:p>
    <w:p w:rsidR="009B3920" w:rsidRDefault="009B3920" w:rsidP="009B3920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probudil zájem o historii, folklor</w:t>
      </w:r>
    </w:p>
    <w:p w:rsidR="009B3920" w:rsidRDefault="009B3920" w:rsidP="009B3920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nejvíce se projevil v malířství, hudbě a literatuře</w:t>
      </w:r>
    </w:p>
    <w:p w:rsidR="009B3920" w:rsidRDefault="009B3920" w:rsidP="009B3920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9B3920" w:rsidRDefault="009B3920" w:rsidP="009B3920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Architektura</w:t>
      </w:r>
    </w:p>
    <w:p w:rsidR="009B3920" w:rsidRDefault="009B3920" w:rsidP="009B3920">
      <w:pPr>
        <w:pStyle w:val="Odstavecseseznamem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napodobování starých slohů</w:t>
      </w:r>
      <w:r>
        <w:rPr>
          <w:rFonts w:ascii="Times New Roman" w:hAnsi="Times New Roman" w:cs="Times New Roman"/>
          <w:sz w:val="24"/>
          <w:szCs w:val="24"/>
        </w:rPr>
        <w:tab/>
        <w:t xml:space="preserve">-  nový styl </w:t>
      </w:r>
      <w:r>
        <w:rPr>
          <w:rFonts w:ascii="Times New Roman" w:hAnsi="Times New Roman" w:cs="Times New Roman"/>
          <w:b/>
          <w:sz w:val="24"/>
          <w:szCs w:val="24"/>
        </w:rPr>
        <w:t xml:space="preserve">pseudogotika </w:t>
      </w:r>
      <w:r>
        <w:rPr>
          <w:rFonts w:ascii="Times New Roman" w:hAnsi="Times New Roman" w:cs="Times New Roman"/>
          <w:sz w:val="24"/>
          <w:szCs w:val="24"/>
        </w:rPr>
        <w:t>(novogotika)= napodobování středověké architektury</w:t>
      </w:r>
    </w:p>
    <w:p w:rsidR="009B3920" w:rsidRDefault="009B3920" w:rsidP="009B3920">
      <w:pPr>
        <w:pStyle w:val="Odstavecseseznamem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městech – vznik veřejných sadů – parků =  budí dojem volné přírody (romantická zákoutí, jezírka, říčky = </w:t>
      </w:r>
      <w:r>
        <w:rPr>
          <w:rFonts w:ascii="Times New Roman" w:hAnsi="Times New Roman" w:cs="Times New Roman"/>
          <w:b/>
          <w:sz w:val="24"/>
          <w:szCs w:val="24"/>
        </w:rPr>
        <w:t>anglické parky</w:t>
      </w:r>
    </w:p>
    <w:p w:rsidR="009B3920" w:rsidRDefault="009B3920" w:rsidP="009B3920">
      <w:pPr>
        <w:pStyle w:val="Odstavecseseznamem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parcích vznikaly výletní restaurace, letohrádky, altány</w:t>
      </w:r>
    </w:p>
    <w:p w:rsidR="009B3920" w:rsidRDefault="009B3920" w:rsidP="009B3920">
      <w:pPr>
        <w:pStyle w:val="Odstavecseseznamem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oblíbené byly i </w:t>
      </w:r>
      <w:r>
        <w:rPr>
          <w:rFonts w:ascii="Times New Roman" w:hAnsi="Times New Roman" w:cs="Times New Roman"/>
          <w:b/>
          <w:sz w:val="24"/>
          <w:szCs w:val="24"/>
        </w:rPr>
        <w:t>umělé zříceniny</w:t>
      </w:r>
    </w:p>
    <w:p w:rsidR="009B3920" w:rsidRDefault="009B3920" w:rsidP="009B3920">
      <w:pPr>
        <w:pStyle w:val="Odstavecseseznamem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staveb – Hluboká, Lednice, Minaret v Lednici, Hrádek u Nechanic…..</w:t>
      </w:r>
    </w:p>
    <w:p w:rsidR="009B3920" w:rsidRDefault="009B3920" w:rsidP="009B3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920" w:rsidRDefault="009B3920" w:rsidP="009B39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Malířství</w:t>
      </w:r>
    </w:p>
    <w:p w:rsidR="009B3920" w:rsidRDefault="009B3920" w:rsidP="009B3920">
      <w:pPr>
        <w:pStyle w:val="Odstavecseseznamem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malíři zachycovali dramatické vyvrcholení nějakého děje nebo krajiny, přírodní živly</w:t>
      </w:r>
    </w:p>
    <w:p w:rsidR="009B3920" w:rsidRDefault="009B3920" w:rsidP="009B3920">
      <w:pPr>
        <w:pStyle w:val="Odstavecseseznamem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nejslavnější malíři Francouz </w:t>
      </w:r>
      <w:r>
        <w:rPr>
          <w:rFonts w:ascii="Times New Roman" w:hAnsi="Times New Roman" w:cs="Times New Roman"/>
          <w:b/>
          <w:sz w:val="24"/>
          <w:szCs w:val="24"/>
        </w:rPr>
        <w:t>Eugene Delacroix (delacroá)</w:t>
      </w:r>
      <w:r>
        <w:rPr>
          <w:rFonts w:ascii="Times New Roman" w:hAnsi="Times New Roman" w:cs="Times New Roman"/>
          <w:sz w:val="24"/>
          <w:szCs w:val="24"/>
        </w:rPr>
        <w:t xml:space="preserve">, Rus </w:t>
      </w:r>
      <w:r>
        <w:rPr>
          <w:rFonts w:ascii="Times New Roman" w:hAnsi="Times New Roman" w:cs="Times New Roman"/>
          <w:b/>
          <w:sz w:val="24"/>
          <w:szCs w:val="24"/>
        </w:rPr>
        <w:t>Ivan Konstantinovič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Ajvazovskij</w:t>
      </w:r>
      <w:r>
        <w:rPr>
          <w:rFonts w:ascii="Times New Roman" w:hAnsi="Times New Roman" w:cs="Times New Roman"/>
          <w:sz w:val="24"/>
          <w:szCs w:val="24"/>
        </w:rPr>
        <w:t xml:space="preserve">, z českých </w:t>
      </w:r>
      <w:r>
        <w:rPr>
          <w:rFonts w:ascii="Times New Roman" w:hAnsi="Times New Roman" w:cs="Times New Roman"/>
          <w:b/>
          <w:sz w:val="24"/>
          <w:szCs w:val="24"/>
        </w:rPr>
        <w:t xml:space="preserve">Jaroslav Čermák </w:t>
      </w:r>
      <w:r>
        <w:rPr>
          <w:rFonts w:ascii="Times New Roman" w:hAnsi="Times New Roman" w:cs="Times New Roman"/>
          <w:sz w:val="24"/>
          <w:szCs w:val="24"/>
        </w:rPr>
        <w:t xml:space="preserve">(přírodní motivy), </w:t>
      </w:r>
      <w:r>
        <w:rPr>
          <w:rFonts w:ascii="Times New Roman" w:hAnsi="Times New Roman" w:cs="Times New Roman"/>
          <w:b/>
          <w:sz w:val="24"/>
          <w:szCs w:val="24"/>
        </w:rPr>
        <w:t xml:space="preserve">Josef Navrátil </w:t>
      </w:r>
      <w:r>
        <w:rPr>
          <w:rFonts w:ascii="Times New Roman" w:hAnsi="Times New Roman" w:cs="Times New Roman"/>
          <w:sz w:val="24"/>
          <w:szCs w:val="24"/>
        </w:rPr>
        <w:t>(dramatické události)</w:t>
      </w:r>
    </w:p>
    <w:p w:rsidR="009B3920" w:rsidRDefault="009B3920" w:rsidP="00EF4F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920" w:rsidRDefault="009B3920" w:rsidP="00EF4FB0">
      <w:pPr>
        <w:rPr>
          <w:rFonts w:ascii="Times New Roman" w:hAnsi="Times New Roman" w:cs="Times New Roman"/>
          <w:sz w:val="24"/>
          <w:szCs w:val="24"/>
        </w:rPr>
      </w:pPr>
    </w:p>
    <w:p w:rsidR="009B3920" w:rsidRPr="00CC4424" w:rsidRDefault="009B3920" w:rsidP="00EF4FB0">
      <w:pPr>
        <w:rPr>
          <w:rFonts w:ascii="Times New Roman" w:hAnsi="Times New Roman" w:cs="Times New Roman"/>
          <w:sz w:val="24"/>
          <w:szCs w:val="24"/>
        </w:rPr>
      </w:pPr>
    </w:p>
    <w:sectPr w:rsidR="009B3920" w:rsidRPr="00CC4424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4E" w:rsidRDefault="00D97B4E" w:rsidP="00C16855">
      <w:pPr>
        <w:spacing w:after="0" w:line="240" w:lineRule="auto"/>
      </w:pPr>
      <w:r>
        <w:separator/>
      </w:r>
    </w:p>
  </w:endnote>
  <w:endnote w:type="continuationSeparator" w:id="0">
    <w:p w:rsidR="00D97B4E" w:rsidRDefault="00D97B4E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4E" w:rsidRDefault="00D97B4E" w:rsidP="00C16855">
      <w:pPr>
        <w:spacing w:after="0" w:line="240" w:lineRule="auto"/>
      </w:pPr>
      <w:r>
        <w:separator/>
      </w:r>
    </w:p>
  </w:footnote>
  <w:footnote w:type="continuationSeparator" w:id="0">
    <w:p w:rsidR="00D97B4E" w:rsidRDefault="00D97B4E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BF3497"/>
    <w:multiLevelType w:val="hybridMultilevel"/>
    <w:tmpl w:val="635C4982"/>
    <w:lvl w:ilvl="0" w:tplc="A3C2E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3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11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73232"/>
    <w:rsid w:val="001771A6"/>
    <w:rsid w:val="00350C19"/>
    <w:rsid w:val="00367EAC"/>
    <w:rsid w:val="003810D3"/>
    <w:rsid w:val="003D6CFB"/>
    <w:rsid w:val="003E38AD"/>
    <w:rsid w:val="003E7DE2"/>
    <w:rsid w:val="00406361"/>
    <w:rsid w:val="004444DB"/>
    <w:rsid w:val="004D6756"/>
    <w:rsid w:val="00502E13"/>
    <w:rsid w:val="0060254A"/>
    <w:rsid w:val="006B3922"/>
    <w:rsid w:val="006B76CA"/>
    <w:rsid w:val="006E412F"/>
    <w:rsid w:val="00705DFE"/>
    <w:rsid w:val="007178C3"/>
    <w:rsid w:val="0072174B"/>
    <w:rsid w:val="00790580"/>
    <w:rsid w:val="007B161E"/>
    <w:rsid w:val="008717E2"/>
    <w:rsid w:val="009115C4"/>
    <w:rsid w:val="00912255"/>
    <w:rsid w:val="009A6773"/>
    <w:rsid w:val="009B3920"/>
    <w:rsid w:val="00A404A8"/>
    <w:rsid w:val="00A477BC"/>
    <w:rsid w:val="00A61A45"/>
    <w:rsid w:val="00A67651"/>
    <w:rsid w:val="00A73259"/>
    <w:rsid w:val="00A95490"/>
    <w:rsid w:val="00AC03AF"/>
    <w:rsid w:val="00AE0EC9"/>
    <w:rsid w:val="00AF2EF1"/>
    <w:rsid w:val="00B326D5"/>
    <w:rsid w:val="00B36B1C"/>
    <w:rsid w:val="00B80217"/>
    <w:rsid w:val="00BC7BE9"/>
    <w:rsid w:val="00BF554F"/>
    <w:rsid w:val="00C16855"/>
    <w:rsid w:val="00C253F5"/>
    <w:rsid w:val="00C72D57"/>
    <w:rsid w:val="00C9284B"/>
    <w:rsid w:val="00CC4424"/>
    <w:rsid w:val="00CF228A"/>
    <w:rsid w:val="00D74834"/>
    <w:rsid w:val="00D97B4E"/>
    <w:rsid w:val="00DE0336"/>
    <w:rsid w:val="00DF1462"/>
    <w:rsid w:val="00E008FB"/>
    <w:rsid w:val="00E06382"/>
    <w:rsid w:val="00E52D4E"/>
    <w:rsid w:val="00EC5DAC"/>
    <w:rsid w:val="00EF4FB0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B3E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2021-03-25T11:07:00Z</dcterms:created>
  <dcterms:modified xsi:type="dcterms:W3CDTF">2021-03-25T11:09:00Z</dcterms:modified>
</cp:coreProperties>
</file>