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A9" w:rsidRPr="001731E6" w:rsidRDefault="00E73DA9" w:rsidP="00E73D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731E6">
        <w:rPr>
          <w:rFonts w:ascii="Times New Roman" w:hAnsi="Times New Roman" w:cs="Times New Roman"/>
          <w:sz w:val="32"/>
          <w:szCs w:val="32"/>
          <w:u w:val="single"/>
        </w:rPr>
        <w:t>2. 11. Anglický jazyk</w:t>
      </w:r>
    </w:p>
    <w:p w:rsidR="00D40DF5" w:rsidRDefault="00E73DA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-32716</wp:posOffset>
                </wp:positionH>
                <wp:positionV relativeFrom="paragraph">
                  <wp:posOffset>291134</wp:posOffset>
                </wp:positionV>
                <wp:extent cx="6178164" cy="2115047"/>
                <wp:effectExtent l="0" t="0" r="0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4" cy="2115047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368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2.6pt;margin-top:22.9pt;width:486.45pt;height:166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" adj="18000" fillcolor="#ffe599 [1303]" stroked="f" strokeweight="1pt">
                <v:stroke joinstyle="miter"/>
              </v:shape>
            </w:pict>
          </mc:Fallback>
        </mc:AlternateContent>
      </w:r>
    </w:p>
    <w:p w:rsidR="00E73DA9" w:rsidRDefault="00E73DA9">
      <w:r w:rsidRPr="001731E6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10CBE" wp14:editId="15D2BAC7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996940" cy="20193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3DA9" w:rsidRPr="001731E6" w:rsidRDefault="00E73DA9" w:rsidP="00E73DA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Milí osmáci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73DA9" w:rsidRPr="001731E6" w:rsidRDefault="00E73DA9" w:rsidP="00E73DA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      </w:r>
                            <w:proofErr w:type="spellStart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 která bude probíhat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dvakrát týdně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Tímto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vám tedy zadávám samostatnou pr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áci za pondělní hodinu (2. 11.)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Úterní a čtvrteční hodina pak bude probíhat podle rozvrhu prostřednictvím MS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3DA9" w:rsidRPr="001731E6" w:rsidRDefault="00E73DA9" w:rsidP="00E73DA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Přeji vám hodně sil a zdraví,</w:t>
                            </w:r>
                          </w:p>
                          <w:p w:rsidR="00E73DA9" w:rsidRPr="001731E6" w:rsidRDefault="00E73DA9" w:rsidP="00E73DA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Barbora Frimmelová</w:t>
                            </w:r>
                          </w:p>
                          <w:p w:rsidR="00E73DA9" w:rsidRPr="001731E6" w:rsidRDefault="00E73DA9" w:rsidP="00E73DA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10CB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.9pt;width:472.2pt;height:15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" filled="f" stroked="f" strokeweight=".5pt">
                <v:textbox>
                  <w:txbxContent>
                    <w:p w:rsidR="00E73DA9" w:rsidRPr="001731E6" w:rsidRDefault="00E73DA9" w:rsidP="00E73DA9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Milí osmáci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:rsidR="00E73DA9" w:rsidRPr="001731E6" w:rsidRDefault="00E73DA9" w:rsidP="00E73DA9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</w:r>
                      <w:proofErr w:type="spellStart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 která bude probíhat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dvakrát týdně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Tímto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vám tedy zadávám samostatnou pr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áci za pondělní hodinu (2. 11.)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Úterní a čtvrteční hodina pak bude probíhat podle rozvrhu prostřednictvím MS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3DA9" w:rsidRPr="001731E6" w:rsidRDefault="00E73DA9" w:rsidP="00E73DA9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Přeji vám hodně sil a zdraví,</w:t>
                      </w:r>
                    </w:p>
                    <w:p w:rsidR="00E73DA9" w:rsidRPr="001731E6" w:rsidRDefault="00E73DA9" w:rsidP="00E73DA9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Barbora Frimmelová</w:t>
                      </w:r>
                    </w:p>
                    <w:p w:rsidR="00E73DA9" w:rsidRPr="001731E6" w:rsidRDefault="00E73DA9" w:rsidP="00E73DA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DA9" w:rsidRDefault="00E73DA9"/>
    <w:p w:rsidR="00E73DA9" w:rsidRPr="00E73DA9" w:rsidRDefault="00E73DA9" w:rsidP="00E73DA9"/>
    <w:p w:rsidR="00E73DA9" w:rsidRPr="00E73DA9" w:rsidRDefault="00E73DA9" w:rsidP="00E73DA9"/>
    <w:p w:rsidR="00E73DA9" w:rsidRPr="00E73DA9" w:rsidRDefault="00E73DA9" w:rsidP="00E73DA9"/>
    <w:p w:rsidR="00E73DA9" w:rsidRPr="00E73DA9" w:rsidRDefault="00E73DA9" w:rsidP="00E73DA9"/>
    <w:p w:rsidR="00E73DA9" w:rsidRPr="00E73DA9" w:rsidRDefault="00E73DA9" w:rsidP="00E73DA9"/>
    <w:p w:rsidR="00E73DA9" w:rsidRPr="00E73DA9" w:rsidRDefault="00E73DA9" w:rsidP="00E73DA9"/>
    <w:p w:rsidR="00E73DA9" w:rsidRDefault="00E73DA9" w:rsidP="00E73DA9"/>
    <w:p w:rsidR="00E73DA9" w:rsidRDefault="00E73DA9" w:rsidP="00E73D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si prosím učebnici na straně 60 a p</w:t>
      </w:r>
      <w:r w:rsidRPr="00E73DA9">
        <w:rPr>
          <w:rFonts w:ascii="Times New Roman" w:hAnsi="Times New Roman" w:cs="Times New Roman"/>
          <w:sz w:val="24"/>
          <w:szCs w:val="24"/>
        </w:rPr>
        <w:t xml:space="preserve">oslechněte si následující nahrávku: </w:t>
      </w:r>
      <w:hyperlink r:id="rId5" w:history="1">
        <w:hyperlink r:id="rId6" w:history="1">
          <w:r w:rsidRPr="00E73DA9">
            <w:rPr>
              <w:rStyle w:val="Hypertextovodkaz"/>
              <w:rFonts w:ascii="Arial" w:hAnsi="Arial" w:cs="Arial"/>
              <w:sz w:val="18"/>
              <w:szCs w:val="18"/>
            </w:rPr>
            <w:t>Track 28</w:t>
          </w:r>
          <w:r w:rsidRPr="00E73DA9">
            <w:rPr>
              <w:rStyle w:val="Hypertextovodkaz"/>
              <w:rFonts w:ascii="Arial" w:hAnsi="Arial" w:cs="Arial"/>
              <w:sz w:val="18"/>
              <w:szCs w:val="18"/>
            </w:rPr>
            <w:t> </w:t>
          </w:r>
        </w:hyperlink>
      </w:hyperlink>
    </w:p>
    <w:p w:rsidR="00E73DA9" w:rsidRDefault="00E73DA9" w:rsidP="00E73DA9">
      <w:pPr>
        <w:rPr>
          <w:rFonts w:ascii="Times New Roman" w:hAnsi="Times New Roman" w:cs="Times New Roman"/>
          <w:u w:val="single"/>
        </w:rPr>
      </w:pPr>
      <w:r w:rsidRPr="00E73DA9">
        <w:rPr>
          <w:rFonts w:ascii="Times New Roman" w:hAnsi="Times New Roman" w:cs="Times New Roman"/>
        </w:rPr>
        <w:t xml:space="preserve">(Klikněte na </w:t>
      </w:r>
      <w:r w:rsidR="004D5FFC">
        <w:rPr>
          <w:rFonts w:ascii="Times New Roman" w:hAnsi="Times New Roman" w:cs="Times New Roman"/>
          <w:u w:val="single"/>
        </w:rPr>
        <w:t>Track 28</w:t>
      </w:r>
      <w:r w:rsidRPr="00E73DA9">
        <w:rPr>
          <w:rFonts w:ascii="Times New Roman" w:hAnsi="Times New Roman" w:cs="Times New Roman"/>
        </w:rPr>
        <w:t xml:space="preserve"> pravým tlačítkem myši a z nabídky vyberte možnost: otevřít hypertextový odkaz. Pokud vám odkaz nepůjde otevřít, nahrávku najdete v MS </w:t>
      </w:r>
      <w:proofErr w:type="spellStart"/>
      <w:r w:rsidRPr="00E73DA9">
        <w:rPr>
          <w:rFonts w:ascii="Times New Roman" w:hAnsi="Times New Roman" w:cs="Times New Roman"/>
        </w:rPr>
        <w:t>Teams</w:t>
      </w:r>
      <w:proofErr w:type="spellEnd"/>
      <w:r w:rsidRPr="00E73DA9">
        <w:rPr>
          <w:rFonts w:ascii="Times New Roman" w:hAnsi="Times New Roman" w:cs="Times New Roman"/>
        </w:rPr>
        <w:t xml:space="preserve"> </w:t>
      </w:r>
      <w:r w:rsidR="004D5FFC">
        <w:rPr>
          <w:rFonts w:ascii="Times New Roman" w:hAnsi="Times New Roman" w:cs="Times New Roman"/>
        </w:rPr>
        <w:t>v našem týmu: 8</w:t>
      </w:r>
      <w:r w:rsidRPr="00E73DA9">
        <w:rPr>
          <w:rFonts w:ascii="Times New Roman" w:hAnsi="Times New Roman" w:cs="Times New Roman"/>
        </w:rPr>
        <w:t xml:space="preserve">. </w:t>
      </w:r>
      <w:proofErr w:type="spellStart"/>
      <w:r w:rsidRPr="00E73DA9">
        <w:rPr>
          <w:rFonts w:ascii="Times New Roman" w:hAnsi="Times New Roman" w:cs="Times New Roman"/>
        </w:rPr>
        <w:t>tř</w:t>
      </w:r>
      <w:proofErr w:type="spellEnd"/>
      <w:r w:rsidRPr="00E73DA9">
        <w:rPr>
          <w:rFonts w:ascii="Times New Roman" w:hAnsi="Times New Roman" w:cs="Times New Roman"/>
        </w:rPr>
        <w:t xml:space="preserve"> – Anglický jazyk ½ v záložce soubory</w:t>
      </w:r>
      <w:r w:rsidRPr="00E73DA9">
        <w:rPr>
          <w:rFonts w:ascii="Times New Roman" w:hAnsi="Times New Roman" w:cs="Times New Roman"/>
          <w:u w:val="single"/>
        </w:rPr>
        <w:t>)</w:t>
      </w:r>
    </w:p>
    <w:p w:rsidR="004D5FFC" w:rsidRPr="004D5FFC" w:rsidRDefault="004D5FFC" w:rsidP="004D5F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FFC">
        <w:rPr>
          <w:rFonts w:ascii="Times New Roman" w:hAnsi="Times New Roman" w:cs="Times New Roman"/>
          <w:sz w:val="24"/>
          <w:szCs w:val="24"/>
        </w:rPr>
        <w:t xml:space="preserve">Pokuste se </w:t>
      </w:r>
      <w:r>
        <w:rPr>
          <w:rFonts w:ascii="Times New Roman" w:hAnsi="Times New Roman" w:cs="Times New Roman"/>
          <w:sz w:val="24"/>
          <w:szCs w:val="24"/>
        </w:rPr>
        <w:t>odhadnout</w:t>
      </w:r>
      <w:r w:rsidRPr="004D5FFC">
        <w:rPr>
          <w:rFonts w:ascii="Times New Roman" w:hAnsi="Times New Roman" w:cs="Times New Roman"/>
          <w:sz w:val="24"/>
          <w:szCs w:val="24"/>
        </w:rPr>
        <w:t xml:space="preserve"> správné odpovědi ve cvičení číslo 1 na stránce 60. </w:t>
      </w:r>
      <w:bookmarkStart w:id="0" w:name="_GoBack"/>
      <w:bookmarkEnd w:id="0"/>
    </w:p>
    <w:p w:rsidR="004D5FFC" w:rsidRDefault="004D5FFC" w:rsidP="00E73DA9">
      <w:pPr>
        <w:pStyle w:val="Odstavecseseznamem"/>
      </w:pPr>
    </w:p>
    <w:p w:rsidR="004D5FFC" w:rsidRDefault="004D5FFC" w:rsidP="004D5FFC"/>
    <w:p w:rsidR="00E73DA9" w:rsidRPr="004D5FFC" w:rsidRDefault="004D5FFC" w:rsidP="004D5FFC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8F26979" wp14:editId="66C52870">
            <wp:simplePos x="0" y="0"/>
            <wp:positionH relativeFrom="margin">
              <wp:align>center</wp:align>
            </wp:positionH>
            <wp:positionV relativeFrom="page">
              <wp:posOffset>6173470</wp:posOffset>
            </wp:positionV>
            <wp:extent cx="4898390" cy="3178810"/>
            <wp:effectExtent l="0" t="0" r="0" b="2540"/>
            <wp:wrapTight wrapText="bothSides">
              <wp:wrapPolygon edited="0">
                <wp:start x="0" y="0"/>
                <wp:lineTo x="0" y="21488"/>
                <wp:lineTo x="21505" y="21488"/>
                <wp:lineTo x="21505" y="0"/>
                <wp:lineTo x="0" y="0"/>
              </wp:wrapPolygon>
            </wp:wrapTight>
            <wp:docPr id="3" name="Obrázek 3" descr="https://clipartstation.com/wp-content/uploads/2017/11/good-luck-clipar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station.com/wp-content/uploads/2017/11/good-luck-clipart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3DA9" w:rsidRPr="004D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244"/>
    <w:multiLevelType w:val="hybridMultilevel"/>
    <w:tmpl w:val="E4CE2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4DC9"/>
    <w:multiLevelType w:val="hybridMultilevel"/>
    <w:tmpl w:val="2C226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12"/>
    <w:rsid w:val="00282B7D"/>
    <w:rsid w:val="004D5FFC"/>
    <w:rsid w:val="00D40DF5"/>
    <w:rsid w:val="00E73DA9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27BC"/>
  <w15:chartTrackingRefBased/>
  <w15:docId w15:val="{B5FE05F2-D4E0-47E4-9D95-FF69873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DA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D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DA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3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elt/general_content/cz/Project_2_Third_Edition_CD2_Track_28.mp3?cc=cz&amp;selLanguage=cs&amp;mode=hub" TargetMode="External"/><Relationship Id="rId5" Type="http://schemas.openxmlformats.org/officeDocument/2006/relationships/hyperlink" Target="https://elt.oup.com/elt/general_content/cz/Project_2_Third_Edition_CD2_Track_28.mp3?cc=cz&amp;selLanguage=cs&amp;mode=hu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2020-11-02T07:15:00Z</dcterms:created>
  <dcterms:modified xsi:type="dcterms:W3CDTF">2020-11-02T07:31:00Z</dcterms:modified>
</cp:coreProperties>
</file>