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6D" w:rsidRDefault="003C20EC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6. 5.  VkO7</w:t>
      </w:r>
    </w:p>
    <w:p w:rsidR="003C20EC" w:rsidRDefault="003C20EC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3C20EC" w:rsidRDefault="003C20EC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si přečtete a zapíšete něco ke druhům majetku.</w:t>
      </w:r>
    </w:p>
    <w:p w:rsidR="003C20EC" w:rsidRDefault="003C20EC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3C20EC" w:rsidRDefault="003C20EC">
      <w:pPr>
        <w:rPr>
          <w:b/>
          <w:sz w:val="24"/>
          <w:szCs w:val="24"/>
        </w:rPr>
      </w:pPr>
    </w:p>
    <w:p w:rsidR="003C20EC" w:rsidRDefault="003C20EC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3C20EC">
        <w:rPr>
          <w:b/>
          <w:sz w:val="28"/>
          <w:szCs w:val="28"/>
          <w:u w:val="single"/>
        </w:rPr>
        <w:t>Druhy majetku</w:t>
      </w:r>
    </w:p>
    <w:p w:rsidR="003C20EC" w:rsidRDefault="003C20EC" w:rsidP="003C20E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58 – 59 (pročíst)</w:t>
      </w:r>
    </w:p>
    <w:p w:rsidR="003C20EC" w:rsidRDefault="003C20EC" w:rsidP="003C20E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3C20EC" w:rsidRDefault="003C20EC" w:rsidP="003C20E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3C20EC">
        <w:rPr>
          <w:b/>
          <w:sz w:val="28"/>
          <w:szCs w:val="28"/>
          <w:u w:val="single"/>
        </w:rPr>
        <w:t xml:space="preserve">Úkol: uč. </w:t>
      </w:r>
      <w:proofErr w:type="gramStart"/>
      <w:r w:rsidRPr="003C20EC">
        <w:rPr>
          <w:b/>
          <w:sz w:val="28"/>
          <w:szCs w:val="28"/>
          <w:u w:val="single"/>
        </w:rPr>
        <w:t>str.</w:t>
      </w:r>
      <w:proofErr w:type="gramEnd"/>
      <w:r w:rsidRPr="003C20EC">
        <w:rPr>
          <w:b/>
          <w:sz w:val="28"/>
          <w:szCs w:val="28"/>
          <w:u w:val="single"/>
        </w:rPr>
        <w:t xml:space="preserve"> 59/lupa 2</w:t>
      </w:r>
      <w:r>
        <w:rPr>
          <w:b/>
          <w:sz w:val="24"/>
          <w:szCs w:val="24"/>
        </w:rPr>
        <w:t xml:space="preserve"> (obrázky jsou ve dvou řadách tzn. že první řada jsou obrázky 1 – 4, ve druhé řadě 5 – 8; řešení pak pište takto: např. 1 – obecní majetek atd.) </w:t>
      </w:r>
      <w:r w:rsidRPr="003C20EC">
        <w:rPr>
          <w:b/>
          <w:sz w:val="24"/>
          <w:szCs w:val="24"/>
          <w:u w:val="single"/>
        </w:rPr>
        <w:t>ÚKOL JE POVINNÝ</w:t>
      </w:r>
      <w:r>
        <w:rPr>
          <w:b/>
          <w:sz w:val="24"/>
          <w:szCs w:val="24"/>
        </w:rPr>
        <w:t xml:space="preserve"> – zasílejte </w:t>
      </w:r>
      <w:r w:rsidR="00F27960">
        <w:rPr>
          <w:b/>
          <w:sz w:val="24"/>
          <w:szCs w:val="24"/>
        </w:rPr>
        <w:t xml:space="preserve">do 12. 5. 18.00 hodin (nebo </w:t>
      </w:r>
      <w:r>
        <w:rPr>
          <w:b/>
          <w:sz w:val="24"/>
          <w:szCs w:val="24"/>
        </w:rPr>
        <w:t xml:space="preserve"> 13. 5. ve škole)</w:t>
      </w:r>
    </w:p>
    <w:p w:rsidR="003C20EC" w:rsidRDefault="003C20EC" w:rsidP="003C20EC">
      <w:pPr>
        <w:pStyle w:val="Odstavecseseznamem"/>
        <w:rPr>
          <w:b/>
          <w:sz w:val="28"/>
          <w:szCs w:val="28"/>
          <w:u w:val="single"/>
        </w:rPr>
      </w:pPr>
    </w:p>
    <w:p w:rsidR="003C20EC" w:rsidRDefault="003C20EC" w:rsidP="003C20EC">
      <w:pPr>
        <w:rPr>
          <w:b/>
          <w:sz w:val="28"/>
          <w:szCs w:val="28"/>
          <w:u w:val="single"/>
        </w:rPr>
      </w:pPr>
      <w:r w:rsidRPr="003C20EC">
        <w:rPr>
          <w:b/>
          <w:sz w:val="28"/>
          <w:szCs w:val="28"/>
          <w:u w:val="single"/>
        </w:rPr>
        <w:t>Druhy majetku</w:t>
      </w:r>
    </w:p>
    <w:p w:rsidR="003C20EC" w:rsidRDefault="003C20EC" w:rsidP="003C20E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Podle vlastníka majetku, dělíme majetek:</w:t>
      </w:r>
    </w:p>
    <w:p w:rsidR="003C20EC" w:rsidRDefault="003C20EC" w:rsidP="00F27960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 w:rsidR="00F27960" w:rsidRPr="00F27960">
        <w:rPr>
          <w:b/>
          <w:sz w:val="24"/>
          <w:szCs w:val="24"/>
          <w:u w:val="single"/>
        </w:rPr>
        <w:t xml:space="preserve">soukromý </w:t>
      </w:r>
      <w:r w:rsidR="00F27960">
        <w:rPr>
          <w:b/>
          <w:sz w:val="24"/>
          <w:szCs w:val="24"/>
        </w:rPr>
        <w:t>– osobní, rodinný, podnikový</w:t>
      </w:r>
    </w:p>
    <w:p w:rsidR="00F27960" w:rsidRDefault="00F27960" w:rsidP="00F27960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B) </w:t>
      </w:r>
      <w:r w:rsidRPr="00F27960">
        <w:rPr>
          <w:b/>
          <w:sz w:val="24"/>
          <w:szCs w:val="24"/>
          <w:u w:val="single"/>
        </w:rPr>
        <w:t>veřejný</w:t>
      </w:r>
      <w:r>
        <w:rPr>
          <w:b/>
          <w:sz w:val="24"/>
          <w:szCs w:val="24"/>
        </w:rPr>
        <w:t xml:space="preserve"> – obecní, státní</w:t>
      </w:r>
    </w:p>
    <w:p w:rsidR="00F27960" w:rsidRDefault="00F27960" w:rsidP="00F27960">
      <w:pPr>
        <w:pStyle w:val="Odstavecseseznamem"/>
        <w:rPr>
          <w:b/>
          <w:sz w:val="24"/>
          <w:szCs w:val="24"/>
        </w:rPr>
      </w:pPr>
    </w:p>
    <w:p w:rsidR="00F27960" w:rsidRDefault="00F27960" w:rsidP="003C20E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Podle druhu vlastněných věcí:</w:t>
      </w:r>
    </w:p>
    <w:p w:rsidR="00F27960" w:rsidRDefault="00F27960" w:rsidP="00F27960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F27960">
        <w:rPr>
          <w:b/>
          <w:sz w:val="24"/>
          <w:szCs w:val="24"/>
          <w:u w:val="single"/>
        </w:rPr>
        <w:t>hmotný</w:t>
      </w:r>
      <w:r>
        <w:rPr>
          <w:b/>
          <w:sz w:val="24"/>
          <w:szCs w:val="24"/>
        </w:rPr>
        <w:t xml:space="preserve"> (věci materiální povahy) – dále dělíme na nemovitý (svázaný s půdou, např. budovy) a movitý (různé předměty např. stroje)</w:t>
      </w:r>
    </w:p>
    <w:p w:rsidR="00F27960" w:rsidRDefault="00F27960" w:rsidP="00F27960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F27960">
        <w:rPr>
          <w:b/>
          <w:sz w:val="24"/>
          <w:szCs w:val="24"/>
          <w:u w:val="single"/>
        </w:rPr>
        <w:t>nehmotný</w:t>
      </w:r>
      <w:r>
        <w:rPr>
          <w:b/>
          <w:sz w:val="24"/>
          <w:szCs w:val="24"/>
        </w:rPr>
        <w:t xml:space="preserve"> = věci duševní povahy např. autorská práva</w:t>
      </w:r>
    </w:p>
    <w:p w:rsidR="00F27960" w:rsidRDefault="00F27960" w:rsidP="00F27960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F27960">
        <w:rPr>
          <w:b/>
          <w:sz w:val="24"/>
          <w:szCs w:val="24"/>
          <w:u w:val="single"/>
        </w:rPr>
        <w:t>finanční</w:t>
      </w:r>
      <w:r>
        <w:rPr>
          <w:b/>
          <w:sz w:val="24"/>
          <w:szCs w:val="24"/>
        </w:rPr>
        <w:t xml:space="preserve"> majetek = peníze, cenné papíry</w:t>
      </w:r>
    </w:p>
    <w:p w:rsidR="00F27960" w:rsidRDefault="00F27960" w:rsidP="00F27960">
      <w:pPr>
        <w:pStyle w:val="Odstavecseseznamem"/>
        <w:rPr>
          <w:b/>
          <w:sz w:val="24"/>
          <w:szCs w:val="24"/>
        </w:rPr>
      </w:pPr>
    </w:p>
    <w:p w:rsidR="00F27960" w:rsidRPr="003C20EC" w:rsidRDefault="00F27960" w:rsidP="00F2796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ZDRAVÍ – NEJCENNĚJŠÍ BOHATSTVÍ</w:t>
      </w:r>
    </w:p>
    <w:sectPr w:rsidR="00F27960" w:rsidRPr="003C2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40803"/>
    <w:multiLevelType w:val="hybridMultilevel"/>
    <w:tmpl w:val="5034547A"/>
    <w:lvl w:ilvl="0" w:tplc="15EC6DD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EC"/>
    <w:rsid w:val="003C20EC"/>
    <w:rsid w:val="00E7296D"/>
    <w:rsid w:val="00F15CA7"/>
    <w:rsid w:val="00F2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48EFB-D0F9-4287-8CEA-74D0BB78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2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lektor</cp:lastModifiedBy>
  <cp:revision>2</cp:revision>
  <dcterms:created xsi:type="dcterms:W3CDTF">2021-05-06T06:30:00Z</dcterms:created>
  <dcterms:modified xsi:type="dcterms:W3CDTF">2021-05-06T06:30:00Z</dcterms:modified>
</cp:coreProperties>
</file>