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r w:rsidR="006E1E51">
        <w:rPr>
          <w:b/>
          <w:sz w:val="28"/>
          <w:szCs w:val="28"/>
          <w:u w:val="single"/>
        </w:rPr>
        <w:t>6. 4</w:t>
      </w:r>
      <w:r w:rsidR="00053A24">
        <w:rPr>
          <w:b/>
          <w:sz w:val="28"/>
          <w:szCs w:val="28"/>
          <w:u w:val="single"/>
        </w:rPr>
        <w:t>. 2021</w:t>
      </w:r>
    </w:p>
    <w:p w:rsidR="007E259E" w:rsidRDefault="00552D6B" w:rsidP="006321E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259E">
        <w:rPr>
          <w:rFonts w:ascii="Times New Roman" w:hAnsi="Times New Roman" w:cs="Times New Roman"/>
          <w:sz w:val="24"/>
          <w:szCs w:val="24"/>
        </w:rPr>
        <w:t>Ahoj sedmáci</w:t>
      </w:r>
      <w:r w:rsidR="00A42EE5" w:rsidRPr="007E259E">
        <w:rPr>
          <w:rFonts w:ascii="Times New Roman" w:hAnsi="Times New Roman" w:cs="Times New Roman"/>
          <w:sz w:val="24"/>
          <w:szCs w:val="24"/>
        </w:rPr>
        <w:t>.</w:t>
      </w:r>
      <w:r w:rsidRPr="007E259E">
        <w:rPr>
          <w:rFonts w:ascii="Times New Roman" w:hAnsi="Times New Roman" w:cs="Times New Roman"/>
          <w:sz w:val="24"/>
          <w:szCs w:val="24"/>
        </w:rPr>
        <w:t xml:space="preserve"> </w:t>
      </w:r>
      <w:r w:rsidR="006E1E51">
        <w:rPr>
          <w:rFonts w:ascii="Times New Roman" w:hAnsi="Times New Roman" w:cs="Times New Roman"/>
          <w:sz w:val="24"/>
          <w:szCs w:val="24"/>
        </w:rPr>
        <w:t xml:space="preserve">Téma dalšího učiva je  </w:t>
      </w:r>
      <w:r w:rsidR="00A972D3">
        <w:rPr>
          <w:rFonts w:ascii="Times New Roman" w:hAnsi="Times New Roman" w:cs="Times New Roman"/>
          <w:b/>
          <w:sz w:val="24"/>
          <w:szCs w:val="24"/>
        </w:rPr>
        <w:t xml:space="preserve">Květenství, </w:t>
      </w:r>
      <w:r w:rsidR="006E1E51">
        <w:rPr>
          <w:rFonts w:ascii="Times New Roman" w:hAnsi="Times New Roman" w:cs="Times New Roman"/>
          <w:b/>
          <w:sz w:val="24"/>
          <w:szCs w:val="24"/>
        </w:rPr>
        <w:t>opylení</w:t>
      </w:r>
      <w:r w:rsidR="00A972D3">
        <w:rPr>
          <w:rFonts w:ascii="Times New Roman" w:hAnsi="Times New Roman" w:cs="Times New Roman"/>
          <w:b/>
          <w:sz w:val="24"/>
          <w:szCs w:val="24"/>
        </w:rPr>
        <w:t xml:space="preserve"> a oplození.</w:t>
      </w:r>
      <w:r w:rsidR="006E1E51">
        <w:rPr>
          <w:rFonts w:ascii="Times New Roman" w:hAnsi="Times New Roman" w:cs="Times New Roman"/>
          <w:sz w:val="24"/>
          <w:szCs w:val="24"/>
        </w:rPr>
        <w:t xml:space="preserve"> V učebnici máte toto učivo na str. 76 – 77. Pročtěte si a prohlédněte si obrázky.</w:t>
      </w:r>
      <w:r w:rsidR="00A972D3">
        <w:rPr>
          <w:rFonts w:ascii="Times New Roman" w:hAnsi="Times New Roman" w:cs="Times New Roman"/>
          <w:sz w:val="24"/>
          <w:szCs w:val="24"/>
        </w:rPr>
        <w:t xml:space="preserve"> Opište si zápis a nakreslete si obrázky</w:t>
      </w:r>
      <w:r w:rsidR="007D4506">
        <w:rPr>
          <w:rFonts w:ascii="Times New Roman" w:hAnsi="Times New Roman" w:cs="Times New Roman"/>
          <w:sz w:val="24"/>
          <w:szCs w:val="24"/>
        </w:rPr>
        <w:t xml:space="preserve">. </w:t>
      </w:r>
      <w:r w:rsidR="007D4506" w:rsidRPr="007D4506">
        <w:rPr>
          <w:rFonts w:ascii="Times New Roman" w:hAnsi="Times New Roman" w:cs="Times New Roman"/>
          <w:b/>
          <w:sz w:val="24"/>
          <w:szCs w:val="24"/>
        </w:rPr>
        <w:t>Zopakujte si na test</w:t>
      </w:r>
      <w:r w:rsidR="007D4506">
        <w:rPr>
          <w:rFonts w:ascii="Times New Roman" w:hAnsi="Times New Roman" w:cs="Times New Roman"/>
          <w:b/>
          <w:sz w:val="24"/>
          <w:szCs w:val="24"/>
        </w:rPr>
        <w:t xml:space="preserve">, který budeme psát </w:t>
      </w:r>
      <w:r w:rsidR="00AA2BC0">
        <w:rPr>
          <w:rFonts w:ascii="Times New Roman" w:hAnsi="Times New Roman" w:cs="Times New Roman"/>
          <w:b/>
          <w:sz w:val="24"/>
          <w:szCs w:val="24"/>
        </w:rPr>
        <w:t xml:space="preserve">9. dubna toto učivo: </w:t>
      </w:r>
      <w:r w:rsidR="00AA2BC0">
        <w:rPr>
          <w:rFonts w:ascii="Times New Roman" w:hAnsi="Times New Roman" w:cs="Times New Roman"/>
          <w:b/>
          <w:color w:val="FF0000"/>
          <w:sz w:val="24"/>
          <w:szCs w:val="24"/>
        </w:rPr>
        <w:t>List, květ, květenství, opylení a oplození.</w:t>
      </w:r>
    </w:p>
    <w:p w:rsidR="00AA2BC0" w:rsidRPr="00AA2BC0" w:rsidRDefault="00AA2BC0" w:rsidP="00632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hezky. Pospíšilová</w:t>
      </w:r>
    </w:p>
    <w:p w:rsidR="006E1E51" w:rsidRDefault="006E1E51" w:rsidP="00632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</w:t>
      </w:r>
    </w:p>
    <w:p w:rsidR="006E1E51" w:rsidRDefault="006E1E51" w:rsidP="006E1E51">
      <w:pPr>
        <w:spacing w:before="240"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7029">
        <w:rPr>
          <w:rFonts w:ascii="Times New Roman" w:hAnsi="Times New Roman" w:cs="Times New Roman"/>
          <w:b/>
          <w:sz w:val="32"/>
          <w:szCs w:val="32"/>
          <w:u w:val="single"/>
        </w:rPr>
        <w:t>Květenství</w:t>
      </w:r>
    </w:p>
    <w:p w:rsidR="006E1E51" w:rsidRDefault="006E1E51" w:rsidP="006E1E5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seskupení drobných květů do </w:t>
      </w:r>
      <w:proofErr w:type="gramStart"/>
      <w:r>
        <w:rPr>
          <w:rFonts w:ascii="Times New Roman" w:hAnsi="Times New Roman" w:cs="Times New Roman"/>
          <w:sz w:val="24"/>
          <w:szCs w:val="24"/>
        </w:rPr>
        <w:t>souborů ( zvyšuje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možnost opylení, květenství je nápadnější)</w:t>
      </w:r>
    </w:p>
    <w:p w:rsidR="006E1E51" w:rsidRDefault="006E1E51" w:rsidP="006E1E5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Podle větvení stonku s květy dělíme květenství na </w:t>
      </w:r>
      <w:r>
        <w:rPr>
          <w:rFonts w:ascii="Times New Roman" w:hAnsi="Times New Roman" w:cs="Times New Roman"/>
          <w:b/>
          <w:sz w:val="28"/>
          <w:szCs w:val="28"/>
        </w:rPr>
        <w:t xml:space="preserve"> JEDNODUCHÁ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1E51" w:rsidRPr="00297029" w:rsidRDefault="006E1E51" w:rsidP="006E1E51">
      <w:pPr>
        <w:pStyle w:val="Odstavecseseznamem"/>
        <w:numPr>
          <w:ilvl w:val="0"/>
          <w:numId w:val="23"/>
        </w:num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14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hroznovitá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postranní stonky nepřerůstají hlavní stonek</w:t>
      </w:r>
    </w:p>
    <w:p w:rsidR="006E1E51" w:rsidRDefault="006E1E51" w:rsidP="006E1E51">
      <w:pPr>
        <w:spacing w:before="240"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-  květy rozkvétají zdola nahoru, od okraje květenství směrem do středu   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t xml:space="preserve"> 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drawing>
          <wp:inline distT="0" distB="0" distL="0" distR="0" wp14:anchorId="302B14B1" wp14:editId="7FC5A962">
            <wp:extent cx="1628775" cy="2295525"/>
            <wp:effectExtent l="0" t="0" r="9525" b="9525"/>
            <wp:docPr id="1" name="Obrázek 1" descr="C:\Users\PC-1KN7\Desktop\obrázky\hro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KN7\Desktop\obrázky\hroz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D0001B2" wp14:editId="644DF57C">
            <wp:extent cx="628650" cy="2257425"/>
            <wp:effectExtent l="0" t="0" r="0" b="9525"/>
            <wp:docPr id="2" name="Obrázek 2" descr="C:\Users\PC-1KN7\Desktop\obrázky\k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1KN7\Desktop\obrázky\kl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</w:t>
      </w:r>
      <w:r w:rsidRPr="00DD785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DCF7E80" wp14:editId="3C34AFEB">
            <wp:extent cx="1381125" cy="1657350"/>
            <wp:effectExtent l="0" t="0" r="9525" b="0"/>
            <wp:docPr id="5" name="Obrázek 5" descr="C:\Users\PC-1KN7\Desktop\obrázky\oko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-1KN7\Desktop\obrázky\okoli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C4DA5C8" wp14:editId="59DDDA92">
            <wp:extent cx="1323975" cy="1762125"/>
            <wp:effectExtent l="0" t="0" r="9525" b="9525"/>
            <wp:docPr id="4" name="Obrázek 4" descr="C:\Users\PC-1KN7\Desktop\obrázky\jehn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1KN7\Desktop\obrázky\jehne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    </w:t>
      </w:r>
    </w:p>
    <w:p w:rsidR="006E1E51" w:rsidRPr="00DD785D" w:rsidRDefault="006E1E51" w:rsidP="006E1E5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F1708FA" wp14:editId="21C034EA">
            <wp:extent cx="1057275" cy="1257300"/>
            <wp:effectExtent l="0" t="0" r="9525" b="0"/>
            <wp:docPr id="3" name="Obrázek 3" descr="C:\Users\PC-1KN7\Desktop\obrázky\pa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1KN7\Desktop\obrázky\palic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5BAC388" wp14:editId="48EC2008">
            <wp:extent cx="942975" cy="118110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595B4C4" wp14:editId="7B447F38">
            <wp:extent cx="1571625" cy="1104900"/>
            <wp:effectExtent l="0" t="0" r="9525" b="0"/>
            <wp:docPr id="7" name="Obrázek 7" descr="C:\Users\PC-1KN7\Desktop\obrázky\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-1KN7\Desktop\obrázky\ubo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51" w:rsidRPr="00A314B5" w:rsidRDefault="006E1E51" w:rsidP="006E1E51">
      <w:pPr>
        <w:pStyle w:val="Odstavecseseznamem"/>
        <w:numPr>
          <w:ilvl w:val="0"/>
          <w:numId w:val="23"/>
        </w:num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14B5">
        <w:rPr>
          <w:rFonts w:ascii="Times New Roman" w:hAnsi="Times New Roman" w:cs="Times New Roman"/>
          <w:b/>
          <w:i/>
          <w:sz w:val="24"/>
          <w:szCs w:val="24"/>
          <w:u w:val="single"/>
        </w:rPr>
        <w:t>vrcholičnatá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postranní květní stonky jsou delší než hlavní stonek</w:t>
      </w:r>
    </w:p>
    <w:p w:rsidR="006E1E51" w:rsidRDefault="006E1E51" w:rsidP="006E1E51">
      <w:pPr>
        <w:pStyle w:val="Odstavecseseznamem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314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A314B5">
        <w:rPr>
          <w:rFonts w:ascii="Times New Roman" w:hAnsi="Times New Roman" w:cs="Times New Roman"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 xml:space="preserve"> květy rozkvétají shora dolů nebo od středu k okrajům</w:t>
      </w:r>
    </w:p>
    <w:p w:rsidR="006E1E51" w:rsidRDefault="006E1E51" w:rsidP="006E1E51">
      <w:pPr>
        <w:pStyle w:val="Odstavecseseznamem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DD17425" wp14:editId="37615907">
            <wp:extent cx="1238250" cy="9048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CA1341E" wp14:editId="3F591CD2">
            <wp:extent cx="1685925" cy="933450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8B3676C" wp14:editId="759390D8">
            <wp:extent cx="1847850" cy="82867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51" w:rsidRDefault="006E1E51" w:rsidP="006E1E51">
      <w:pPr>
        <w:pStyle w:val="Odstavecseseznamem"/>
        <w:numPr>
          <w:ilvl w:val="0"/>
          <w:numId w:val="2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vějířek                                                                                           - vijan</w:t>
      </w:r>
    </w:p>
    <w:p w:rsidR="006E1E51" w:rsidRPr="00D63365" w:rsidRDefault="006E1E51" w:rsidP="006E1E5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8"/>
          <w:szCs w:val="28"/>
        </w:rPr>
        <w:t xml:space="preserve"> SLOŽENÁ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KVĚTENSTVÍ</w:t>
      </w:r>
      <w:r>
        <w:rPr>
          <w:rFonts w:ascii="Times New Roman" w:hAnsi="Times New Roman" w:cs="Times New Roman"/>
          <w:sz w:val="24"/>
          <w:szCs w:val="24"/>
        </w:rPr>
        <w:t xml:space="preserve"> ( květenství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menších květenství)</w:t>
      </w:r>
    </w:p>
    <w:p w:rsidR="006E1E51" w:rsidRPr="000F32F0" w:rsidRDefault="006E1E51" w:rsidP="006E1E51">
      <w:pPr>
        <w:pStyle w:val="Odstavecseseznamem"/>
        <w:numPr>
          <w:ilvl w:val="0"/>
          <w:numId w:val="2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0F32F0">
        <w:rPr>
          <w:rFonts w:ascii="Times New Roman" w:hAnsi="Times New Roman" w:cs="Times New Roman"/>
          <w:sz w:val="24"/>
          <w:szCs w:val="24"/>
        </w:rPr>
        <w:t>hrozen vinné révy = lata                   okolík mrkve</w:t>
      </w:r>
    </w:p>
    <w:p w:rsidR="006E1E51" w:rsidRPr="00AA2BC0" w:rsidRDefault="006E1E51" w:rsidP="006E1E5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t xml:space="preserve">            </w:t>
      </w:r>
      <w:r w:rsidRPr="000F32F0">
        <w:rPr>
          <w:noProof/>
          <w:lang w:eastAsia="cs-CZ"/>
        </w:rPr>
        <w:drawing>
          <wp:inline distT="0" distB="0" distL="0" distR="0" wp14:anchorId="39289CEA" wp14:editId="66188CF4">
            <wp:extent cx="1019175" cy="1628775"/>
            <wp:effectExtent l="0" t="0" r="9525" b="9525"/>
            <wp:docPr id="6" name="Obrázek 6" descr="C:\Users\PC-1KN7\Desktop\obrázky\l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-1KN7\Desktop\obrázky\lat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2F0"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t xml:space="preserve">              </w:t>
      </w:r>
      <w:r w:rsidRPr="000F32F0">
        <w:rPr>
          <w:noProof/>
          <w:lang w:eastAsia="cs-CZ"/>
        </w:rPr>
        <w:drawing>
          <wp:inline distT="0" distB="0" distL="0" distR="0" wp14:anchorId="56E46593" wp14:editId="131998B0">
            <wp:extent cx="2543175" cy="1628775"/>
            <wp:effectExtent l="0" t="0" r="9525" b="9525"/>
            <wp:docPr id="15" name="Obrázek 15" descr="C:\Users\PC-1KN7\Desktop\obrázky\oko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-1KN7\Desktop\obrázky\okolik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2D3" w:rsidRPr="007D4506" w:rsidRDefault="00A972D3" w:rsidP="00A972D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D4506">
        <w:rPr>
          <w:rFonts w:ascii="Times New Roman" w:hAnsi="Times New Roman" w:cs="Times New Roman"/>
          <w:b/>
          <w:sz w:val="32"/>
          <w:szCs w:val="32"/>
        </w:rPr>
        <w:t>Opylení, oplození</w:t>
      </w:r>
    </w:p>
    <w:p w:rsidR="00A972D3" w:rsidRPr="007D4506" w:rsidRDefault="00A972D3" w:rsidP="00A972D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506">
        <w:rPr>
          <w:rFonts w:ascii="Times New Roman" w:hAnsi="Times New Roman" w:cs="Times New Roman"/>
          <w:b/>
          <w:sz w:val="24"/>
          <w:szCs w:val="24"/>
          <w:u w:val="single"/>
        </w:rPr>
        <w:t>Opylení</w:t>
      </w:r>
    </w:p>
    <w:p w:rsidR="00A972D3" w:rsidRPr="007D4506" w:rsidRDefault="007D4506" w:rsidP="00A972D3">
      <w:pPr>
        <w:pStyle w:val="Odstavecseseznamem"/>
        <w:numPr>
          <w:ilvl w:val="0"/>
          <w:numId w:val="2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7D4506">
        <w:rPr>
          <w:rFonts w:ascii="Times New Roman" w:hAnsi="Times New Roman" w:cs="Times New Roman"/>
          <w:sz w:val="24"/>
          <w:szCs w:val="24"/>
        </w:rPr>
        <w:t xml:space="preserve">= </w:t>
      </w:r>
      <w:r w:rsidR="00A972D3" w:rsidRPr="007D4506">
        <w:rPr>
          <w:rFonts w:ascii="Times New Roman" w:hAnsi="Times New Roman" w:cs="Times New Roman"/>
          <w:sz w:val="24"/>
          <w:szCs w:val="24"/>
        </w:rPr>
        <w:t>přenos pylového zrna na bliznu pestíku</w:t>
      </w:r>
    </w:p>
    <w:p w:rsidR="00A972D3" w:rsidRPr="007D4506" w:rsidRDefault="00A972D3" w:rsidP="00A972D3">
      <w:pPr>
        <w:pStyle w:val="Odstavecseseznamem"/>
        <w:numPr>
          <w:ilvl w:val="0"/>
          <w:numId w:val="2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7D4506">
        <w:rPr>
          <w:rFonts w:ascii="Times New Roman" w:hAnsi="Times New Roman" w:cs="Times New Roman"/>
          <w:sz w:val="24"/>
          <w:szCs w:val="24"/>
        </w:rPr>
        <w:t>přenos hmyzem →</w:t>
      </w:r>
      <w:r w:rsidRPr="007D45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4506">
        <w:rPr>
          <w:rFonts w:ascii="Times New Roman" w:hAnsi="Times New Roman" w:cs="Times New Roman"/>
          <w:b/>
          <w:sz w:val="24"/>
          <w:szCs w:val="24"/>
        </w:rPr>
        <w:t>hmyzos</w:t>
      </w:r>
      <w:r w:rsidR="007D4506" w:rsidRPr="007D4506">
        <w:rPr>
          <w:rFonts w:ascii="Times New Roman" w:hAnsi="Times New Roman" w:cs="Times New Roman"/>
          <w:b/>
          <w:sz w:val="24"/>
          <w:szCs w:val="24"/>
        </w:rPr>
        <w:t>p</w:t>
      </w:r>
      <w:r w:rsidRPr="007D4506">
        <w:rPr>
          <w:rFonts w:ascii="Times New Roman" w:hAnsi="Times New Roman" w:cs="Times New Roman"/>
          <w:b/>
          <w:sz w:val="24"/>
          <w:szCs w:val="24"/>
        </w:rPr>
        <w:t>rašné</w:t>
      </w:r>
      <w:proofErr w:type="spellEnd"/>
      <w:r w:rsidRPr="007D4506">
        <w:rPr>
          <w:rFonts w:ascii="Times New Roman" w:hAnsi="Times New Roman" w:cs="Times New Roman"/>
          <w:sz w:val="24"/>
          <w:szCs w:val="24"/>
        </w:rPr>
        <w:t xml:space="preserve"> (lákají barvou květu a nektarem)</w:t>
      </w:r>
    </w:p>
    <w:p w:rsidR="00A972D3" w:rsidRPr="007D4506" w:rsidRDefault="00A972D3" w:rsidP="00A972D3">
      <w:pPr>
        <w:pStyle w:val="Odstavecseseznamem"/>
        <w:numPr>
          <w:ilvl w:val="0"/>
          <w:numId w:val="2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7D4506">
        <w:rPr>
          <w:rFonts w:ascii="Times New Roman" w:hAnsi="Times New Roman" w:cs="Times New Roman"/>
          <w:sz w:val="24"/>
          <w:szCs w:val="24"/>
        </w:rPr>
        <w:t xml:space="preserve">přenos větrem → </w:t>
      </w:r>
      <w:r w:rsidRPr="007D4506">
        <w:rPr>
          <w:rFonts w:ascii="Times New Roman" w:hAnsi="Times New Roman" w:cs="Times New Roman"/>
          <w:b/>
          <w:sz w:val="24"/>
          <w:szCs w:val="24"/>
        </w:rPr>
        <w:t>větrosprašné</w:t>
      </w:r>
      <w:r w:rsidRPr="007D4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4506">
        <w:rPr>
          <w:rFonts w:ascii="Times New Roman" w:hAnsi="Times New Roman" w:cs="Times New Roman"/>
          <w:sz w:val="24"/>
          <w:szCs w:val="24"/>
        </w:rPr>
        <w:t>(kvetou před olistěním, listy brání přenosu pylu, vytváří velké množství pylu)</w:t>
      </w:r>
    </w:p>
    <w:p w:rsidR="00A972D3" w:rsidRPr="007D4506" w:rsidRDefault="00A972D3" w:rsidP="00A972D3">
      <w:pPr>
        <w:pStyle w:val="Odstavecseseznamem"/>
        <w:numPr>
          <w:ilvl w:val="0"/>
          <w:numId w:val="25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506">
        <w:rPr>
          <w:rFonts w:ascii="Times New Roman" w:hAnsi="Times New Roman" w:cs="Times New Roman"/>
          <w:sz w:val="24"/>
          <w:szCs w:val="24"/>
        </w:rPr>
        <w:t xml:space="preserve">pylová zrna přenesena na bliznu jiné rostliny → </w:t>
      </w:r>
      <w:r w:rsidRPr="007D4506">
        <w:rPr>
          <w:rFonts w:ascii="Times New Roman" w:hAnsi="Times New Roman" w:cs="Times New Roman"/>
          <w:b/>
          <w:sz w:val="24"/>
          <w:szCs w:val="24"/>
        </w:rPr>
        <w:t>cizosprašnost</w:t>
      </w:r>
    </w:p>
    <w:p w:rsidR="00A972D3" w:rsidRPr="007D4506" w:rsidRDefault="00A972D3" w:rsidP="00A972D3">
      <w:pPr>
        <w:pStyle w:val="Odstavecseseznamem"/>
        <w:numPr>
          <w:ilvl w:val="0"/>
          <w:numId w:val="25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506">
        <w:rPr>
          <w:rFonts w:ascii="Times New Roman" w:hAnsi="Times New Roman" w:cs="Times New Roman"/>
          <w:sz w:val="24"/>
          <w:szCs w:val="24"/>
        </w:rPr>
        <w:t>opylení vlastním pylem →</w:t>
      </w:r>
      <w:r w:rsidRPr="007D4506">
        <w:rPr>
          <w:rFonts w:ascii="Times New Roman" w:hAnsi="Times New Roman" w:cs="Times New Roman"/>
          <w:b/>
          <w:sz w:val="24"/>
          <w:szCs w:val="24"/>
        </w:rPr>
        <w:t>samosprašnost</w:t>
      </w:r>
    </w:p>
    <w:p w:rsidR="007D4506" w:rsidRPr="007D4506" w:rsidRDefault="00A972D3" w:rsidP="007D450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506">
        <w:rPr>
          <w:rFonts w:ascii="Times New Roman" w:hAnsi="Times New Roman" w:cs="Times New Roman"/>
          <w:b/>
          <w:sz w:val="24"/>
          <w:szCs w:val="24"/>
          <w:u w:val="single"/>
        </w:rPr>
        <w:t xml:space="preserve">Oplození </w:t>
      </w:r>
    </w:p>
    <w:p w:rsidR="007D4506" w:rsidRPr="007D4506" w:rsidRDefault="007D4506" w:rsidP="007D4506">
      <w:pPr>
        <w:pStyle w:val="Odstavecseseznamem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506">
        <w:rPr>
          <w:rFonts w:ascii="Times New Roman" w:hAnsi="Times New Roman" w:cs="Times New Roman"/>
          <w:sz w:val="24"/>
          <w:szCs w:val="24"/>
        </w:rPr>
        <w:t>= splynutí samčí a samičí pohlavní buňky ve vajíčku</w:t>
      </w:r>
    </w:p>
    <w:p w:rsidR="00A972D3" w:rsidRPr="007D4506" w:rsidRDefault="00A972D3" w:rsidP="007D4506">
      <w:pPr>
        <w:pStyle w:val="Odstavecseseznamem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506">
        <w:rPr>
          <w:rFonts w:ascii="Times New Roman" w:hAnsi="Times New Roman" w:cs="Times New Roman"/>
          <w:sz w:val="24"/>
          <w:szCs w:val="24"/>
        </w:rPr>
        <w:t xml:space="preserve">pylové zrno na blizně vyklíčí → </w:t>
      </w:r>
      <w:r w:rsidR="007D4506" w:rsidRPr="007D4506">
        <w:rPr>
          <w:rFonts w:ascii="Times New Roman" w:hAnsi="Times New Roman" w:cs="Times New Roman"/>
          <w:sz w:val="24"/>
          <w:szCs w:val="24"/>
        </w:rPr>
        <w:t>vzniká</w:t>
      </w:r>
      <w:r w:rsidRPr="007D4506">
        <w:rPr>
          <w:rFonts w:ascii="Times New Roman" w:hAnsi="Times New Roman" w:cs="Times New Roman"/>
          <w:sz w:val="24"/>
          <w:szCs w:val="24"/>
        </w:rPr>
        <w:t xml:space="preserve"> </w:t>
      </w:r>
      <w:r w:rsidRPr="007D4506">
        <w:rPr>
          <w:rFonts w:ascii="Times New Roman" w:hAnsi="Times New Roman" w:cs="Times New Roman"/>
          <w:b/>
          <w:sz w:val="24"/>
          <w:szCs w:val="24"/>
        </w:rPr>
        <w:t>pylová láčka</w:t>
      </w:r>
      <w:r w:rsidRPr="007D4506">
        <w:rPr>
          <w:rFonts w:ascii="Times New Roman" w:hAnsi="Times New Roman" w:cs="Times New Roman"/>
          <w:sz w:val="24"/>
          <w:szCs w:val="24"/>
        </w:rPr>
        <w:t xml:space="preserve"> → prorůstá dutou čnělkou pestíku → semeník</w:t>
      </w:r>
    </w:p>
    <w:p w:rsidR="00A972D3" w:rsidRPr="007D4506" w:rsidRDefault="00A972D3" w:rsidP="00A972D3">
      <w:pPr>
        <w:pStyle w:val="Odstavecseseznamem"/>
        <w:numPr>
          <w:ilvl w:val="0"/>
          <w:numId w:val="25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506">
        <w:rPr>
          <w:rFonts w:ascii="Times New Roman" w:hAnsi="Times New Roman" w:cs="Times New Roman"/>
          <w:sz w:val="24"/>
          <w:szCs w:val="24"/>
        </w:rPr>
        <w:t>ve špičce láčky jsou uloženy 2 samčí pohlavní buňky (spermatické)</w:t>
      </w:r>
    </w:p>
    <w:p w:rsidR="006E1E51" w:rsidRPr="007D4506" w:rsidRDefault="00A972D3" w:rsidP="007D4506">
      <w:pPr>
        <w:pStyle w:val="Odstavecseseznamem"/>
        <w:numPr>
          <w:ilvl w:val="0"/>
          <w:numId w:val="2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7D4506">
        <w:rPr>
          <w:rFonts w:ascii="Times New Roman" w:hAnsi="Times New Roman" w:cs="Times New Roman"/>
          <w:sz w:val="24"/>
          <w:szCs w:val="24"/>
        </w:rPr>
        <w:t xml:space="preserve">dorostením láčky do blízkosti vajíčka → splynutí jedné ze spermatických buněk s vajíčkem – vznik </w:t>
      </w:r>
      <w:r w:rsidRPr="007D4506">
        <w:rPr>
          <w:rFonts w:ascii="Times New Roman" w:hAnsi="Times New Roman" w:cs="Times New Roman"/>
          <w:b/>
          <w:sz w:val="24"/>
          <w:szCs w:val="24"/>
        </w:rPr>
        <w:t xml:space="preserve">zygoty </w:t>
      </w:r>
    </w:p>
    <w:p w:rsidR="007D4506" w:rsidRPr="007D4506" w:rsidRDefault="007D4506" w:rsidP="007D4506">
      <w:pPr>
        <w:pStyle w:val="Odstavecseseznamem"/>
        <w:numPr>
          <w:ilvl w:val="0"/>
          <w:numId w:val="2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7D4506">
        <w:rPr>
          <w:rFonts w:ascii="Times New Roman" w:hAnsi="Times New Roman" w:cs="Times New Roman"/>
          <w:sz w:val="24"/>
          <w:szCs w:val="24"/>
        </w:rPr>
        <w:t xml:space="preserve">z oplozeného vajíčka se vyvine </w:t>
      </w:r>
      <w:r w:rsidRPr="007D4506">
        <w:rPr>
          <w:rFonts w:ascii="Times New Roman" w:hAnsi="Times New Roman" w:cs="Times New Roman"/>
          <w:b/>
          <w:sz w:val="24"/>
          <w:szCs w:val="24"/>
        </w:rPr>
        <w:t>semeno</w:t>
      </w:r>
    </w:p>
    <w:p w:rsidR="007D4506" w:rsidRPr="007D4506" w:rsidRDefault="007D4506" w:rsidP="007D4506">
      <w:pPr>
        <w:pStyle w:val="Odstavecseseznamem"/>
        <w:numPr>
          <w:ilvl w:val="0"/>
          <w:numId w:val="2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7D4506">
        <w:rPr>
          <w:rFonts w:ascii="Times New Roman" w:hAnsi="Times New Roman" w:cs="Times New Roman"/>
          <w:sz w:val="24"/>
          <w:szCs w:val="24"/>
        </w:rPr>
        <w:t xml:space="preserve">vaječné obaly se mění na obal semene = </w:t>
      </w:r>
      <w:r w:rsidRPr="007D4506">
        <w:rPr>
          <w:rFonts w:ascii="Times New Roman" w:hAnsi="Times New Roman" w:cs="Times New Roman"/>
          <w:b/>
          <w:sz w:val="24"/>
          <w:szCs w:val="24"/>
        </w:rPr>
        <w:t>osemení</w:t>
      </w:r>
    </w:p>
    <w:sectPr w:rsidR="007D4506" w:rsidRPr="007D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69"/>
    <w:multiLevelType w:val="hybridMultilevel"/>
    <w:tmpl w:val="2C9A5A58"/>
    <w:lvl w:ilvl="0" w:tplc="BB623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181"/>
    <w:multiLevelType w:val="hybridMultilevel"/>
    <w:tmpl w:val="B73ACAC8"/>
    <w:lvl w:ilvl="0" w:tplc="B16C1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B4D15"/>
    <w:multiLevelType w:val="hybridMultilevel"/>
    <w:tmpl w:val="CA268C00"/>
    <w:lvl w:ilvl="0" w:tplc="0405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6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9" w15:restartNumberingAfterBreak="0">
    <w:nsid w:val="33B572B2"/>
    <w:multiLevelType w:val="hybridMultilevel"/>
    <w:tmpl w:val="B13E1AE4"/>
    <w:lvl w:ilvl="0" w:tplc="BAA4C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A39F9"/>
    <w:multiLevelType w:val="hybridMultilevel"/>
    <w:tmpl w:val="DF8C915A"/>
    <w:lvl w:ilvl="0" w:tplc="D34A5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F7C0B"/>
    <w:multiLevelType w:val="hybridMultilevel"/>
    <w:tmpl w:val="A0C04F40"/>
    <w:lvl w:ilvl="0" w:tplc="0405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2" w15:restartNumberingAfterBreak="0">
    <w:nsid w:val="3B613F5B"/>
    <w:multiLevelType w:val="hybridMultilevel"/>
    <w:tmpl w:val="94A85B50"/>
    <w:lvl w:ilvl="0" w:tplc="0405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3" w15:restartNumberingAfterBreak="0">
    <w:nsid w:val="43D3337D"/>
    <w:multiLevelType w:val="hybridMultilevel"/>
    <w:tmpl w:val="1D546C6A"/>
    <w:lvl w:ilvl="0" w:tplc="9ED8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20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1" w15:restartNumberingAfterBreak="0">
    <w:nsid w:val="6F573C34"/>
    <w:multiLevelType w:val="hybridMultilevel"/>
    <w:tmpl w:val="D8BC2142"/>
    <w:lvl w:ilvl="0" w:tplc="1DCC66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11CFA"/>
    <w:multiLevelType w:val="hybridMultilevel"/>
    <w:tmpl w:val="97481D9C"/>
    <w:lvl w:ilvl="0" w:tplc="40D0E9F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7F4957BD"/>
    <w:multiLevelType w:val="hybridMultilevel"/>
    <w:tmpl w:val="64FED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6"/>
  </w:num>
  <w:num w:numId="9">
    <w:abstractNumId w:val="17"/>
  </w:num>
  <w:num w:numId="10">
    <w:abstractNumId w:val="19"/>
  </w:num>
  <w:num w:numId="11">
    <w:abstractNumId w:val="8"/>
  </w:num>
  <w:num w:numId="12">
    <w:abstractNumId w:val="2"/>
  </w:num>
  <w:num w:numId="13">
    <w:abstractNumId w:val="7"/>
  </w:num>
  <w:num w:numId="14">
    <w:abstractNumId w:val="13"/>
  </w:num>
  <w:num w:numId="15">
    <w:abstractNumId w:val="1"/>
  </w:num>
  <w:num w:numId="16">
    <w:abstractNumId w:val="0"/>
  </w:num>
  <w:num w:numId="17">
    <w:abstractNumId w:val="0"/>
  </w:num>
  <w:num w:numId="18">
    <w:abstractNumId w:val="10"/>
  </w:num>
  <w:num w:numId="19">
    <w:abstractNumId w:val="21"/>
  </w:num>
  <w:num w:numId="20">
    <w:abstractNumId w:val="11"/>
  </w:num>
  <w:num w:numId="21">
    <w:abstractNumId w:val="5"/>
  </w:num>
  <w:num w:numId="22">
    <w:abstractNumId w:val="12"/>
  </w:num>
  <w:num w:numId="23">
    <w:abstractNumId w:val="23"/>
  </w:num>
  <w:num w:numId="24">
    <w:abstractNumId w:val="2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2322F"/>
    <w:rsid w:val="00053A24"/>
    <w:rsid w:val="000829F1"/>
    <w:rsid w:val="000C7B64"/>
    <w:rsid w:val="00102828"/>
    <w:rsid w:val="0018000C"/>
    <w:rsid w:val="0018090C"/>
    <w:rsid w:val="001E20D3"/>
    <w:rsid w:val="001E6854"/>
    <w:rsid w:val="001F353A"/>
    <w:rsid w:val="00230A8B"/>
    <w:rsid w:val="002569ED"/>
    <w:rsid w:val="00287AD4"/>
    <w:rsid w:val="002E2C76"/>
    <w:rsid w:val="00373A90"/>
    <w:rsid w:val="003C3B59"/>
    <w:rsid w:val="003F0ACA"/>
    <w:rsid w:val="003F3639"/>
    <w:rsid w:val="0040020E"/>
    <w:rsid w:val="004132B2"/>
    <w:rsid w:val="00432F56"/>
    <w:rsid w:val="0044477B"/>
    <w:rsid w:val="00464286"/>
    <w:rsid w:val="004C0500"/>
    <w:rsid w:val="004F4124"/>
    <w:rsid w:val="00512C13"/>
    <w:rsid w:val="00523477"/>
    <w:rsid w:val="00531B52"/>
    <w:rsid w:val="00552D6B"/>
    <w:rsid w:val="00593B7A"/>
    <w:rsid w:val="006321E1"/>
    <w:rsid w:val="006325F8"/>
    <w:rsid w:val="00681162"/>
    <w:rsid w:val="0069303E"/>
    <w:rsid w:val="006C7FC1"/>
    <w:rsid w:val="006D5B1A"/>
    <w:rsid w:val="006E1E51"/>
    <w:rsid w:val="007015BB"/>
    <w:rsid w:val="0072488F"/>
    <w:rsid w:val="0077479F"/>
    <w:rsid w:val="007A06C6"/>
    <w:rsid w:val="007D4506"/>
    <w:rsid w:val="007E259E"/>
    <w:rsid w:val="007F6C19"/>
    <w:rsid w:val="008319ED"/>
    <w:rsid w:val="00832BC4"/>
    <w:rsid w:val="008502C8"/>
    <w:rsid w:val="00860040"/>
    <w:rsid w:val="00865EF0"/>
    <w:rsid w:val="00873ACD"/>
    <w:rsid w:val="008830EA"/>
    <w:rsid w:val="008E46EA"/>
    <w:rsid w:val="008F5C27"/>
    <w:rsid w:val="009050B0"/>
    <w:rsid w:val="0090706F"/>
    <w:rsid w:val="00914CEA"/>
    <w:rsid w:val="00981368"/>
    <w:rsid w:val="009C0F2A"/>
    <w:rsid w:val="00A42EE5"/>
    <w:rsid w:val="00A71993"/>
    <w:rsid w:val="00A972D3"/>
    <w:rsid w:val="00AA2BC0"/>
    <w:rsid w:val="00AF5C1E"/>
    <w:rsid w:val="00B45076"/>
    <w:rsid w:val="00BD04AB"/>
    <w:rsid w:val="00BE7EBF"/>
    <w:rsid w:val="00C500C9"/>
    <w:rsid w:val="00C852CF"/>
    <w:rsid w:val="00CE34B5"/>
    <w:rsid w:val="00CE7B67"/>
    <w:rsid w:val="00D57E90"/>
    <w:rsid w:val="00D83612"/>
    <w:rsid w:val="00DF274A"/>
    <w:rsid w:val="00E567B9"/>
    <w:rsid w:val="00E57D49"/>
    <w:rsid w:val="00E67228"/>
    <w:rsid w:val="00ED5B3B"/>
    <w:rsid w:val="00F03E69"/>
    <w:rsid w:val="00F046B9"/>
    <w:rsid w:val="00F23E63"/>
    <w:rsid w:val="00F5230C"/>
    <w:rsid w:val="00F5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  <w:style w:type="paragraph" w:styleId="Bezmezer">
    <w:name w:val="No Spacing"/>
    <w:uiPriority w:val="99"/>
    <w:qFormat/>
    <w:rsid w:val="001809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460E-029A-4825-8FA6-C0AB068E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2021-04-06T07:04:00Z</dcterms:created>
  <dcterms:modified xsi:type="dcterms:W3CDTF">2021-04-06T07:04:00Z</dcterms:modified>
</cp:coreProperties>
</file>