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70" w:rsidRDefault="00F9149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2  D7</w:t>
      </w:r>
    </w:p>
    <w:p w:rsidR="00F91492" w:rsidRDefault="00F91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 zasílám vám zápis k dnešní online hodině. Rozsívalová</w:t>
      </w:r>
    </w:p>
    <w:p w:rsidR="00F91492" w:rsidRDefault="00F91492">
      <w:pPr>
        <w:rPr>
          <w:b/>
          <w:sz w:val="24"/>
          <w:szCs w:val="24"/>
        </w:rPr>
      </w:pPr>
    </w:p>
    <w:p w:rsidR="00F91492" w:rsidRPr="00893404" w:rsidRDefault="00F91492">
      <w:pPr>
        <w:rPr>
          <w:b/>
          <w:sz w:val="28"/>
          <w:szCs w:val="28"/>
          <w:u w:val="single"/>
        </w:rPr>
      </w:pPr>
      <w:r w:rsidRPr="00893404">
        <w:rPr>
          <w:b/>
          <w:sz w:val="28"/>
          <w:szCs w:val="28"/>
          <w:u w:val="single"/>
        </w:rPr>
        <w:t>KULTURA VRCHOLNÉHO A POZDNÍHO STŘEDOVĚKU</w:t>
      </w:r>
    </w:p>
    <w:p w:rsidR="00F91492" w:rsidRDefault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GOTIKA</w:t>
      </w:r>
      <w:r>
        <w:rPr>
          <w:b/>
          <w:sz w:val="24"/>
          <w:szCs w:val="24"/>
        </w:rPr>
        <w:t xml:space="preserve"> – umělecký sloh i způsob života od 13. do 15. století, vznikl ve Francii</w:t>
      </w:r>
    </w:p>
    <w:p w:rsidR="00F91492" w:rsidRPr="00893404" w:rsidRDefault="00F91492">
      <w:pPr>
        <w:rPr>
          <w:b/>
          <w:sz w:val="24"/>
          <w:szCs w:val="24"/>
          <w:u w:val="single"/>
        </w:rPr>
      </w:pPr>
      <w:r w:rsidRPr="00893404">
        <w:rPr>
          <w:b/>
          <w:sz w:val="24"/>
          <w:szCs w:val="24"/>
          <w:u w:val="single"/>
        </w:rPr>
        <w:t>ARCHITEKTURA</w:t>
      </w:r>
    </w:p>
    <w:p w:rsidR="00F91492" w:rsidRDefault="00F91492" w:rsidP="00F91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Církevní stavby</w:t>
      </w:r>
      <w:r>
        <w:rPr>
          <w:b/>
          <w:sz w:val="24"/>
          <w:szCs w:val="24"/>
        </w:rPr>
        <w:t xml:space="preserve"> – vysoké, prostorné katedrály, velká okna</w:t>
      </w:r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Znaky</w:t>
      </w:r>
      <w:r>
        <w:rPr>
          <w:b/>
          <w:sz w:val="24"/>
          <w:szCs w:val="24"/>
        </w:rPr>
        <w:t xml:space="preserve">: </w:t>
      </w:r>
      <w:r w:rsidRPr="00893404">
        <w:rPr>
          <w:b/>
          <w:sz w:val="24"/>
          <w:szCs w:val="24"/>
          <w:u w:val="single"/>
        </w:rPr>
        <w:t>lomený oblouk</w:t>
      </w:r>
      <w:r>
        <w:rPr>
          <w:b/>
          <w:sz w:val="24"/>
          <w:szCs w:val="24"/>
        </w:rPr>
        <w:t>, vnější opěrný systém, klenby – žebrová, mřížová…</w:t>
      </w:r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Katedrála sv. Víta v Praze, chrám sv. Barbory v Kutné Hoře</w:t>
      </w:r>
    </w:p>
    <w:p w:rsidR="00F91492" w:rsidRDefault="00F91492" w:rsidP="00F9149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Světské stavby</w:t>
      </w:r>
      <w:r>
        <w:rPr>
          <w:b/>
          <w:sz w:val="24"/>
          <w:szCs w:val="24"/>
        </w:rPr>
        <w:t xml:space="preserve"> – </w:t>
      </w:r>
      <w:r w:rsidRPr="00893404">
        <w:rPr>
          <w:b/>
          <w:sz w:val="24"/>
          <w:szCs w:val="24"/>
          <w:u w:val="single"/>
        </w:rPr>
        <w:t xml:space="preserve">hrady </w:t>
      </w:r>
      <w:r>
        <w:rPr>
          <w:b/>
          <w:sz w:val="24"/>
          <w:szCs w:val="24"/>
        </w:rPr>
        <w:t>(hradby, padací most, příkop, věž, hospodářské budovy)</w:t>
      </w:r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Královské – Karlštejn, Zvíkov, Bezděz, </w:t>
      </w:r>
      <w:proofErr w:type="spellStart"/>
      <w:r>
        <w:rPr>
          <w:b/>
          <w:sz w:val="24"/>
          <w:szCs w:val="24"/>
        </w:rPr>
        <w:t>Buchlov</w:t>
      </w:r>
      <w:proofErr w:type="spellEnd"/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Šlechtické – Kost, Pernštejn</w:t>
      </w:r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Měšťanské domy</w:t>
      </w:r>
      <w:r>
        <w:rPr>
          <w:b/>
          <w:sz w:val="24"/>
          <w:szCs w:val="24"/>
        </w:rPr>
        <w:t xml:space="preserve"> – úzké – dům U Kamenného zvonu na Staroměstském náměstí</w:t>
      </w:r>
    </w:p>
    <w:p w:rsidR="00F91492" w:rsidRDefault="00F91492" w:rsidP="00F91492">
      <w:pPr>
        <w:pStyle w:val="Odstavecseseznamem"/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Mosty</w:t>
      </w:r>
      <w:r>
        <w:rPr>
          <w:b/>
          <w:sz w:val="24"/>
          <w:szCs w:val="24"/>
        </w:rPr>
        <w:t xml:space="preserve"> – nejstarší kamenný most v Písku</w:t>
      </w:r>
    </w:p>
    <w:p w:rsidR="00C922ED" w:rsidRPr="00893404" w:rsidRDefault="00F91492" w:rsidP="0089340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Praha – Juditin, od </w:t>
      </w:r>
      <w:proofErr w:type="gramStart"/>
      <w:r>
        <w:rPr>
          <w:b/>
          <w:sz w:val="24"/>
          <w:szCs w:val="24"/>
        </w:rPr>
        <w:t>14.st.</w:t>
      </w:r>
      <w:proofErr w:type="gramEnd"/>
      <w:r>
        <w:rPr>
          <w:b/>
          <w:sz w:val="24"/>
          <w:szCs w:val="24"/>
        </w:rPr>
        <w:t xml:space="preserve"> Karlův</w:t>
      </w:r>
    </w:p>
    <w:p w:rsidR="00F91492" w:rsidRPr="00893404" w:rsidRDefault="00F91492" w:rsidP="00F91492">
      <w:pPr>
        <w:rPr>
          <w:b/>
          <w:sz w:val="24"/>
          <w:szCs w:val="24"/>
          <w:u w:val="single"/>
        </w:rPr>
      </w:pPr>
      <w:r w:rsidRPr="00893404">
        <w:rPr>
          <w:b/>
          <w:sz w:val="24"/>
          <w:szCs w:val="24"/>
          <w:u w:val="single"/>
        </w:rPr>
        <w:t>MALÍŘSTVÍ</w:t>
      </w:r>
    </w:p>
    <w:p w:rsidR="00F91492" w:rsidRDefault="00F91492" w:rsidP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Fresky</w:t>
      </w:r>
      <w:r>
        <w:rPr>
          <w:b/>
          <w:sz w:val="24"/>
          <w:szCs w:val="24"/>
        </w:rPr>
        <w:t xml:space="preserve"> = malby na zdi – Mistr Theodori</w:t>
      </w:r>
      <w:r w:rsidR="0050487E">
        <w:rPr>
          <w:b/>
          <w:sz w:val="24"/>
          <w:szCs w:val="24"/>
        </w:rPr>
        <w:t>k</w:t>
      </w:r>
    </w:p>
    <w:p w:rsidR="00F91492" w:rsidRDefault="00F91492" w:rsidP="00F91492">
      <w:pPr>
        <w:rPr>
          <w:b/>
          <w:sz w:val="24"/>
          <w:szCs w:val="24"/>
        </w:rPr>
      </w:pPr>
      <w:r w:rsidRPr="0050487E">
        <w:rPr>
          <w:b/>
          <w:sz w:val="24"/>
          <w:szCs w:val="24"/>
          <w:u w:val="single"/>
        </w:rPr>
        <w:t>Deskové malby</w:t>
      </w:r>
      <w:r>
        <w:rPr>
          <w:b/>
          <w:sz w:val="24"/>
          <w:szCs w:val="24"/>
        </w:rPr>
        <w:t xml:space="preserve"> – Mistr vyšebrodský, mistr třeboňský</w:t>
      </w:r>
    </w:p>
    <w:p w:rsidR="00C922ED" w:rsidRDefault="00C922ED" w:rsidP="00F91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Náměty – Madonny (Panny Marie s Ježíškem v náručí)</w:t>
      </w:r>
    </w:p>
    <w:p w:rsidR="00C922ED" w:rsidRDefault="00C922ED" w:rsidP="00F914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Piety (Panny Marie s mrtvým Ježíškem)</w:t>
      </w:r>
    </w:p>
    <w:p w:rsidR="00C922ED" w:rsidRDefault="00C922ED" w:rsidP="00F91492">
      <w:pPr>
        <w:rPr>
          <w:b/>
          <w:sz w:val="24"/>
          <w:szCs w:val="24"/>
        </w:rPr>
      </w:pPr>
      <w:r w:rsidRPr="0050487E">
        <w:rPr>
          <w:b/>
          <w:sz w:val="24"/>
          <w:szCs w:val="24"/>
          <w:u w:val="single"/>
        </w:rPr>
        <w:t>Iluminace</w:t>
      </w:r>
      <w:r>
        <w:rPr>
          <w:b/>
          <w:sz w:val="24"/>
          <w:szCs w:val="24"/>
        </w:rPr>
        <w:t xml:space="preserve"> = malby v </w:t>
      </w:r>
      <w:r w:rsidR="00893404">
        <w:rPr>
          <w:b/>
          <w:sz w:val="24"/>
          <w:szCs w:val="24"/>
        </w:rPr>
        <w:t>knihách</w:t>
      </w:r>
    </w:p>
    <w:p w:rsidR="00C922ED" w:rsidRPr="00893404" w:rsidRDefault="00C922ED" w:rsidP="00F91492">
      <w:pPr>
        <w:rPr>
          <w:b/>
          <w:sz w:val="24"/>
          <w:szCs w:val="24"/>
          <w:u w:val="single"/>
        </w:rPr>
      </w:pPr>
      <w:r w:rsidRPr="00893404">
        <w:rPr>
          <w:b/>
          <w:sz w:val="24"/>
          <w:szCs w:val="24"/>
          <w:u w:val="single"/>
        </w:rPr>
        <w:t>VZDĚLANOST A LITERATURA</w:t>
      </w:r>
    </w:p>
    <w:p w:rsidR="00C922ED" w:rsidRDefault="00C922ED" w:rsidP="00F914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Univerzity, vysoká učení, </w:t>
      </w:r>
      <w:r w:rsidRPr="00893404">
        <w:rPr>
          <w:b/>
          <w:sz w:val="24"/>
          <w:szCs w:val="24"/>
          <w:u w:val="single"/>
        </w:rPr>
        <w:t>4 fakulty</w:t>
      </w:r>
      <w:r>
        <w:rPr>
          <w:b/>
          <w:sz w:val="24"/>
          <w:szCs w:val="24"/>
        </w:rPr>
        <w:t>: teologická, právnická, lékařská, filozofická</w:t>
      </w:r>
    </w:p>
    <w:p w:rsidR="00C922ED" w:rsidRPr="00893404" w:rsidRDefault="00C922ED" w:rsidP="00F914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Učilo se latinsky, v čele školy </w:t>
      </w:r>
      <w:r w:rsidRPr="00893404">
        <w:rPr>
          <w:b/>
          <w:sz w:val="24"/>
          <w:szCs w:val="24"/>
          <w:u w:val="single"/>
        </w:rPr>
        <w:t>rektor,</w:t>
      </w:r>
      <w:r>
        <w:rPr>
          <w:b/>
          <w:sz w:val="24"/>
          <w:szCs w:val="24"/>
        </w:rPr>
        <w:t xml:space="preserve"> v čele fakulty </w:t>
      </w:r>
      <w:r w:rsidRPr="00893404">
        <w:rPr>
          <w:b/>
          <w:sz w:val="24"/>
          <w:szCs w:val="24"/>
          <w:u w:val="single"/>
        </w:rPr>
        <w:t>děkan</w:t>
      </w:r>
    </w:p>
    <w:p w:rsidR="00C922ED" w:rsidRDefault="00C922ED" w:rsidP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LITERATURA</w:t>
      </w:r>
      <w:r>
        <w:rPr>
          <w:b/>
          <w:sz w:val="24"/>
          <w:szCs w:val="24"/>
        </w:rPr>
        <w:t xml:space="preserve"> – latinsky, od 14. století česky (Dalimilova kronika)</w:t>
      </w:r>
    </w:p>
    <w:p w:rsidR="00C922ED" w:rsidRDefault="00C922ED" w:rsidP="00F914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Knihtisk – 1450 Němec Jan </w:t>
      </w:r>
      <w:proofErr w:type="spellStart"/>
      <w:r>
        <w:rPr>
          <w:b/>
          <w:sz w:val="24"/>
          <w:szCs w:val="24"/>
        </w:rPr>
        <w:t>Gutenberg</w:t>
      </w:r>
      <w:proofErr w:type="spellEnd"/>
      <w:r>
        <w:rPr>
          <w:b/>
          <w:sz w:val="24"/>
          <w:szCs w:val="24"/>
        </w:rPr>
        <w:t xml:space="preserve"> – knihy levnější a přístupnější pro obyčejné lidi</w:t>
      </w:r>
    </w:p>
    <w:p w:rsidR="00C922ED" w:rsidRDefault="00C922ED" w:rsidP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HUDBA</w:t>
      </w:r>
      <w:r>
        <w:rPr>
          <w:b/>
          <w:sz w:val="24"/>
          <w:szCs w:val="24"/>
        </w:rPr>
        <w:t xml:space="preserve"> – chorály = jednohlasé skladby</w:t>
      </w:r>
    </w:p>
    <w:p w:rsidR="00C922ED" w:rsidRDefault="00C922ED" w:rsidP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pročíst v učebnici str. 115 – 119; ze str. 115 překreslit a popsat obrázek vpravo nahoře – Schéma opěrného systému;</w:t>
      </w:r>
      <w:r w:rsidRPr="00893404">
        <w:rPr>
          <w:b/>
          <w:sz w:val="24"/>
          <w:szCs w:val="24"/>
          <w:u w:val="single"/>
        </w:rPr>
        <w:t xml:space="preserve"> referáty</w:t>
      </w:r>
      <w:r>
        <w:rPr>
          <w:b/>
          <w:sz w:val="24"/>
          <w:szCs w:val="24"/>
        </w:rPr>
        <w:t xml:space="preserve"> – sv. Kateřina</w:t>
      </w:r>
      <w:r w:rsidR="00893404">
        <w:rPr>
          <w:b/>
          <w:sz w:val="24"/>
          <w:szCs w:val="24"/>
        </w:rPr>
        <w:t>, dějiny Karlovy univerzity.</w:t>
      </w:r>
    </w:p>
    <w:p w:rsidR="00893404" w:rsidRDefault="00893404" w:rsidP="00F91492">
      <w:pPr>
        <w:rPr>
          <w:b/>
          <w:sz w:val="24"/>
          <w:szCs w:val="24"/>
        </w:rPr>
      </w:pPr>
      <w:r w:rsidRPr="00893404">
        <w:rPr>
          <w:b/>
          <w:sz w:val="24"/>
          <w:szCs w:val="24"/>
          <w:u w:val="single"/>
        </w:rPr>
        <w:t>Dobrovolné domácí úkoly</w:t>
      </w:r>
      <w:r>
        <w:rPr>
          <w:b/>
          <w:sz w:val="24"/>
          <w:szCs w:val="24"/>
        </w:rPr>
        <w:t>: jaké gotické památky jsou v našem okrese; které univerzity ve světě jsou starší než Karlova?; kolik je vysokých škol a jaké v ČR?; jaké tituly získávají absolventi vysokých škol aj.</w:t>
      </w:r>
    </w:p>
    <w:p w:rsidR="00C922ED" w:rsidRDefault="00C922ED" w:rsidP="00F91492">
      <w:pPr>
        <w:rPr>
          <w:b/>
          <w:sz w:val="24"/>
          <w:szCs w:val="24"/>
        </w:rPr>
      </w:pPr>
    </w:p>
    <w:p w:rsidR="00C922ED" w:rsidRPr="00F91492" w:rsidRDefault="00C922ED" w:rsidP="00F91492">
      <w:pPr>
        <w:rPr>
          <w:b/>
          <w:sz w:val="24"/>
          <w:szCs w:val="24"/>
        </w:rPr>
      </w:pPr>
    </w:p>
    <w:sectPr w:rsidR="00C922ED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60F"/>
    <w:multiLevelType w:val="hybridMultilevel"/>
    <w:tmpl w:val="F70E5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2"/>
    <w:rsid w:val="0050487E"/>
    <w:rsid w:val="00642670"/>
    <w:rsid w:val="006E6A9B"/>
    <w:rsid w:val="00893404"/>
    <w:rsid w:val="00C922ED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73F2-86EC-4F1E-BEDB-E49D3B5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2021-02-25T19:40:00Z</dcterms:created>
  <dcterms:modified xsi:type="dcterms:W3CDTF">2021-02-25T19:40:00Z</dcterms:modified>
</cp:coreProperties>
</file>