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74" w:rsidRDefault="00C45732">
      <w:r>
        <w:t xml:space="preserve">Zeměpis 7. třída – 24. 2. </w:t>
      </w:r>
    </w:p>
    <w:p w:rsidR="00C45732" w:rsidRPr="00C45732" w:rsidRDefault="00C45732">
      <w:pPr>
        <w:rPr>
          <w:b/>
        </w:rPr>
      </w:pPr>
      <w:r w:rsidRPr="00C45732">
        <w:rPr>
          <w:b/>
        </w:rPr>
        <w:t xml:space="preserve">1) </w:t>
      </w:r>
      <w:r w:rsidR="001A2FA4">
        <w:rPr>
          <w:b/>
        </w:rPr>
        <w:t>opište zápis do sešitu (píšete pod poslední zápis – Kavkaz)</w:t>
      </w:r>
    </w:p>
    <w:p w:rsidR="001A2FA4" w:rsidRPr="001A2FA4" w:rsidRDefault="001A2FA4" w:rsidP="005B58C3">
      <w:p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line="240" w:lineRule="auto"/>
        <w:outlineLvl w:val="0"/>
        <w:rPr>
          <w:rFonts w:ascii="Arial" w:eastAsia="Times New Roman" w:hAnsi="Arial" w:cs="Arial"/>
          <w:color w:val="058CE1"/>
          <w:kern w:val="36"/>
          <w:sz w:val="36"/>
          <w:szCs w:val="36"/>
          <w:lang w:eastAsia="cs-CZ"/>
        </w:rPr>
      </w:pPr>
      <w:r w:rsidRPr="005B58C3">
        <w:rPr>
          <w:rFonts w:ascii="Arial" w:eastAsia="Times New Roman" w:hAnsi="Arial" w:cs="Arial"/>
          <w:color w:val="058CE1"/>
          <w:kern w:val="36"/>
          <w:sz w:val="36"/>
          <w:szCs w:val="36"/>
          <w:lang w:eastAsia="cs-CZ"/>
        </w:rPr>
        <w:t>Jižní Asie</w:t>
      </w:r>
    </w:p>
    <w:p w:rsidR="001A2FA4" w:rsidRPr="005B58C3" w:rsidRDefault="001A2FA4" w:rsidP="005B58C3">
      <w:pPr>
        <w:numPr>
          <w:ilvl w:val="0"/>
          <w:numId w:val="1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1A2F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Poloha: na jih od poh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oří Himálaj, na poloostrově Přední Indie a okolních ostrovech</w:t>
      </w:r>
    </w:p>
    <w:p w:rsidR="005B58C3" w:rsidRPr="005B58C3" w:rsidRDefault="005B58C3" w:rsidP="005B58C3">
      <w:pPr>
        <w:numPr>
          <w:ilvl w:val="0"/>
          <w:numId w:val="1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Pohoří – Pamír,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Karákóram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Hindúkuš    </w:t>
      </w:r>
    </w:p>
    <w:p w:rsidR="005B58C3" w:rsidRPr="001A2FA4" w:rsidRDefault="005B58C3" w:rsidP="005B58C3">
      <w:pPr>
        <w:numPr>
          <w:ilvl w:val="0"/>
          <w:numId w:val="1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Řeky – Indus a Ganga</w:t>
      </w:r>
    </w:p>
    <w:p w:rsidR="001A2FA4" w:rsidRPr="001A2FA4" w:rsidRDefault="001A2FA4" w:rsidP="005B58C3">
      <w:pPr>
        <w:numPr>
          <w:ilvl w:val="0"/>
          <w:numId w:val="1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1A2F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Podnebí převážně tropické</w:t>
      </w:r>
    </w:p>
    <w:p w:rsidR="001A2FA4" w:rsidRPr="001A2FA4" w:rsidRDefault="001A2FA4" w:rsidP="005B58C3">
      <w:pPr>
        <w:numPr>
          <w:ilvl w:val="0"/>
          <w:numId w:val="1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Hustě osídlená oblast</w:t>
      </w:r>
    </w:p>
    <w:p w:rsidR="001A2FA4" w:rsidRDefault="005B58C3" w:rsidP="005B58C3">
      <w:pPr>
        <w:numPr>
          <w:ilvl w:val="0"/>
          <w:numId w:val="1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náboženství - hinduismus, islám, buddhismus</w:t>
      </w:r>
    </w:p>
    <w:p w:rsidR="001A2FA4" w:rsidRDefault="001A2FA4" w:rsidP="005B58C3">
      <w:pPr>
        <w:numPr>
          <w:ilvl w:val="0"/>
          <w:numId w:val="1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A2F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Dekanská plošina – uhlí, ropa, zemní plyn, železná ruda, diamanty</w:t>
      </w:r>
    </w:p>
    <w:p w:rsidR="001A2FA4" w:rsidRPr="001A2FA4" w:rsidRDefault="001A2FA4" w:rsidP="005B58C3">
      <w:pPr>
        <w:numPr>
          <w:ilvl w:val="0"/>
          <w:numId w:val="1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A2FA4" w:rsidRPr="001A2FA4" w:rsidRDefault="001A2FA4" w:rsidP="005B58C3">
      <w:p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1A2FA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Indie</w:t>
      </w:r>
    </w:p>
    <w:p w:rsidR="001A2FA4" w:rsidRPr="001A2FA4" w:rsidRDefault="001A2FA4" w:rsidP="005B58C3">
      <w:pPr>
        <w:numPr>
          <w:ilvl w:val="0"/>
          <w:numId w:val="2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60" w:lineRule="auto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1A2F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druhý nejlidnatější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stát na Zemi (1,3 miliardy obyvatel</w:t>
      </w:r>
      <w:r w:rsidR="005B58C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), mnoho národů</w:t>
      </w:r>
    </w:p>
    <w:p w:rsidR="001A2FA4" w:rsidRPr="001A2FA4" w:rsidRDefault="001A2FA4" w:rsidP="005B58C3">
      <w:pPr>
        <w:numPr>
          <w:ilvl w:val="0"/>
          <w:numId w:val="2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60" w:lineRule="auto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1A2F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nejbohatší stát regionu, hospodářsky se rozvíjí</w:t>
      </w:r>
    </w:p>
    <w:p w:rsidR="001A2FA4" w:rsidRPr="001A2FA4" w:rsidRDefault="001A2FA4" w:rsidP="005B58C3">
      <w:pPr>
        <w:numPr>
          <w:ilvl w:val="0"/>
          <w:numId w:val="2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276" w:lineRule="auto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1A2F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více jak polovina lidí žije pod hranicí chudoby</w:t>
      </w:r>
    </w:p>
    <w:p w:rsidR="001A2FA4" w:rsidRPr="001A2FA4" w:rsidRDefault="001A2FA4" w:rsidP="005B58C3">
      <w:pPr>
        <w:numPr>
          <w:ilvl w:val="0"/>
          <w:numId w:val="2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1A2F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jazyky - hindštin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a, angličtina a mnoho dialektů</w:t>
      </w:r>
    </w:p>
    <w:p w:rsidR="001A2FA4" w:rsidRPr="001A2FA4" w:rsidRDefault="001A2FA4" w:rsidP="005B58C3">
      <w:pPr>
        <w:numPr>
          <w:ilvl w:val="0"/>
          <w:numId w:val="2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náboženství</w:t>
      </w:r>
      <w:r w:rsidRPr="001A2F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hinduismus</w:t>
      </w:r>
    </w:p>
    <w:p w:rsidR="001A2FA4" w:rsidRPr="006703BC" w:rsidRDefault="001A2FA4" w:rsidP="005B58C3">
      <w:pPr>
        <w:numPr>
          <w:ilvl w:val="0"/>
          <w:numId w:val="2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1A2F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Města: </w:t>
      </w:r>
      <w:r w:rsidRPr="001A2FA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Nové Dillí</w:t>
      </w:r>
      <w:r w:rsidRPr="001A2F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(hl. m.), </w:t>
      </w:r>
      <w:r w:rsidRPr="001A2FA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Bombaj</w:t>
      </w:r>
      <w:r w:rsidRPr="001A2F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(filmový průmysl)</w:t>
      </w:r>
    </w:p>
    <w:p w:rsidR="006703BC" w:rsidRPr="001A2FA4" w:rsidRDefault="006703BC" w:rsidP="005B58C3">
      <w:pPr>
        <w:numPr>
          <w:ilvl w:val="0"/>
          <w:numId w:val="2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1A2FA4" w:rsidRPr="001A2FA4" w:rsidRDefault="001A2FA4" w:rsidP="005B58C3">
      <w:p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1A2F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Další státy:</w:t>
      </w:r>
    </w:p>
    <w:p w:rsidR="001A2FA4" w:rsidRPr="001A2FA4" w:rsidRDefault="001A2FA4" w:rsidP="005B58C3">
      <w:pPr>
        <w:numPr>
          <w:ilvl w:val="0"/>
          <w:numId w:val="3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after="0" w:line="384" w:lineRule="atLeast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1A2FA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Pákistán</w:t>
      </w:r>
      <w:r w:rsidRPr="001A2FA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, </w:t>
      </w:r>
      <w:r w:rsidRPr="001A2FA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Bangladéš, Bhútán, Nepál, </w:t>
      </w:r>
      <w:r w:rsidR="005B58C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Maledivy</w:t>
      </w:r>
    </w:p>
    <w:p w:rsidR="001A2FA4" w:rsidRPr="001A2FA4" w:rsidRDefault="001A2FA4" w:rsidP="005B58C3">
      <w:pPr>
        <w:numPr>
          <w:ilvl w:val="0"/>
          <w:numId w:val="3"/>
        </w:numPr>
        <w:pBdr>
          <w:top w:val="single" w:sz="6" w:space="1" w:color="00B0F0"/>
          <w:left w:val="single" w:sz="6" w:space="4" w:color="00B0F0"/>
          <w:bottom w:val="single" w:sz="6" w:space="1" w:color="00B0F0"/>
          <w:right w:val="single" w:sz="6" w:space="4" w:color="00B0F0"/>
        </w:pBdr>
        <w:spacing w:line="384" w:lineRule="atLeast"/>
        <w:ind w:left="30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1A2FA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Šrí</w:t>
      </w:r>
      <w:proofErr w:type="spellEnd"/>
      <w:r w:rsidRPr="001A2FA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Lanka</w:t>
      </w:r>
      <w:r w:rsidRPr="001A2FA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- ostrov Cejlon, pěstování čaje</w:t>
      </w:r>
    </w:p>
    <w:p w:rsidR="006703BC" w:rsidRDefault="006703BC" w:rsidP="001A2FA4">
      <w:pPr>
        <w:rPr>
          <w:rFonts w:ascii="Arial" w:eastAsia="Times New Roman" w:hAnsi="Arial" w:cs="Arial"/>
          <w:color w:val="000000"/>
          <w:sz w:val="19"/>
          <w:szCs w:val="19"/>
          <w:shd w:val="clear" w:color="auto" w:fill="C6F0FE"/>
          <w:lang w:eastAsia="cs-CZ"/>
        </w:rPr>
      </w:pPr>
    </w:p>
    <w:p w:rsidR="00C45732" w:rsidRPr="00C45732" w:rsidRDefault="00592A54">
      <w:pPr>
        <w:rPr>
          <w:b/>
        </w:rPr>
      </w:pPr>
      <w:r>
        <w:rPr>
          <w:b/>
        </w:rPr>
        <w:t>2</w:t>
      </w:r>
      <w:r w:rsidR="006703BC" w:rsidRPr="00C45732">
        <w:rPr>
          <w:b/>
        </w:rPr>
        <w:t xml:space="preserve">) </w:t>
      </w:r>
      <w:r w:rsidR="006703BC">
        <w:rPr>
          <w:b/>
        </w:rPr>
        <w:t>vypracujte zezadu do sešitu</w:t>
      </w:r>
      <w:r w:rsidR="008918F2">
        <w:rPr>
          <w:b/>
        </w:rPr>
        <w:t xml:space="preserve"> pomocí atlasu</w:t>
      </w:r>
      <w:bookmarkStart w:id="0" w:name="_GoBack"/>
      <w:bookmarkEnd w:id="0"/>
      <w:r w:rsidR="006703BC">
        <w:rPr>
          <w:b/>
        </w:rPr>
        <w:t>:</w:t>
      </w:r>
      <w:r w:rsidR="001A2FA4" w:rsidRPr="001A2FA4">
        <w:rPr>
          <w:rFonts w:ascii="Arial" w:eastAsia="Times New Roman" w:hAnsi="Arial" w:cs="Arial"/>
          <w:color w:val="000000"/>
          <w:sz w:val="19"/>
          <w:szCs w:val="19"/>
          <w:shd w:val="clear" w:color="auto" w:fill="C6F0FE"/>
          <w:lang w:eastAsia="cs-CZ"/>
        </w:rPr>
        <w:br/>
      </w:r>
    </w:p>
    <w:p w:rsidR="00C45732" w:rsidRPr="00C45732" w:rsidRDefault="00592A54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7130722" cy="18192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23" cy="182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732" w:rsidRPr="00C45732" w:rsidSect="00C45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50ED"/>
    <w:multiLevelType w:val="multilevel"/>
    <w:tmpl w:val="9614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1522F"/>
    <w:multiLevelType w:val="multilevel"/>
    <w:tmpl w:val="149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311A5"/>
    <w:multiLevelType w:val="multilevel"/>
    <w:tmpl w:val="1280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A6"/>
    <w:rsid w:val="00133774"/>
    <w:rsid w:val="001A2FA4"/>
    <w:rsid w:val="004D346F"/>
    <w:rsid w:val="00573BA6"/>
    <w:rsid w:val="00592A54"/>
    <w:rsid w:val="005B58C3"/>
    <w:rsid w:val="006703BC"/>
    <w:rsid w:val="008918F2"/>
    <w:rsid w:val="00C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4CB6"/>
  <w15:chartTrackingRefBased/>
  <w15:docId w15:val="{BC1BBAED-2FD0-4804-8445-9A06BF44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2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2F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2FA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A2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83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051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Jižní Asie</vt:lpstr>
    </vt:vector>
  </TitlesOfParts>
  <Company>Základní škola Hlubočky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5</cp:revision>
  <dcterms:created xsi:type="dcterms:W3CDTF">2021-02-23T21:46:00Z</dcterms:created>
  <dcterms:modified xsi:type="dcterms:W3CDTF">2021-02-24T07:39:00Z</dcterms:modified>
</cp:coreProperties>
</file>