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D6" w:rsidRDefault="00074697">
      <w:pPr>
        <w:rPr>
          <w:b/>
          <w:sz w:val="24"/>
          <w:szCs w:val="24"/>
        </w:rPr>
      </w:pPr>
      <w:bookmarkStart w:id="0" w:name="_GoBack"/>
      <w:bookmarkEnd w:id="0"/>
      <w:r>
        <w:rPr>
          <w:b/>
          <w:sz w:val="24"/>
          <w:szCs w:val="24"/>
        </w:rPr>
        <w:t>19. 11.  VkO7</w:t>
      </w:r>
    </w:p>
    <w:p w:rsidR="00074697" w:rsidRDefault="00074697">
      <w:pPr>
        <w:rPr>
          <w:b/>
          <w:sz w:val="24"/>
          <w:szCs w:val="24"/>
        </w:rPr>
      </w:pPr>
      <w:r>
        <w:rPr>
          <w:b/>
          <w:sz w:val="24"/>
          <w:szCs w:val="24"/>
        </w:rPr>
        <w:t>Dobrý den sedmáci,</w:t>
      </w:r>
    </w:p>
    <w:p w:rsidR="00074697" w:rsidRDefault="00074697" w:rsidP="00074697">
      <w:pPr>
        <w:jc w:val="both"/>
        <w:rPr>
          <w:b/>
          <w:sz w:val="24"/>
          <w:szCs w:val="24"/>
        </w:rPr>
      </w:pPr>
      <w:r>
        <w:rPr>
          <w:b/>
          <w:sz w:val="24"/>
          <w:szCs w:val="24"/>
        </w:rPr>
        <w:t>dnes vám posílám ke kontrole možný zápis, který jste si měli za úkol vypracovat sami. Pokud si někdo zápis neudělal  nebo mu něco chybí, může si podle toho dopsat. Dále vám zadávám úkoly, které si po návratu do školy určitě zkontroluji. A už to bude asi brzy!</w:t>
      </w:r>
    </w:p>
    <w:p w:rsidR="00074697" w:rsidRDefault="00074697" w:rsidP="00074697">
      <w:pPr>
        <w:jc w:val="both"/>
        <w:rPr>
          <w:b/>
          <w:sz w:val="24"/>
          <w:szCs w:val="24"/>
        </w:rPr>
      </w:pPr>
      <w:r>
        <w:rPr>
          <w:b/>
          <w:sz w:val="24"/>
          <w:szCs w:val="24"/>
        </w:rPr>
        <w:t>Mějte se hezky, všechny zdraví Rozsívalová</w:t>
      </w:r>
    </w:p>
    <w:p w:rsidR="00074697" w:rsidRPr="00973642" w:rsidRDefault="00074697" w:rsidP="00074697">
      <w:pPr>
        <w:jc w:val="both"/>
        <w:rPr>
          <w:b/>
          <w:sz w:val="24"/>
          <w:szCs w:val="24"/>
        </w:rPr>
      </w:pPr>
      <w:r>
        <w:rPr>
          <w:b/>
          <w:sz w:val="24"/>
          <w:szCs w:val="24"/>
        </w:rPr>
        <w:t xml:space="preserve">Učivo: </w:t>
      </w:r>
      <w:r w:rsidRPr="00973642">
        <w:rPr>
          <w:b/>
          <w:color w:val="00B050"/>
          <w:sz w:val="24"/>
          <w:szCs w:val="24"/>
        </w:rPr>
        <w:t xml:space="preserve">Společenská pravidla a důsledky porušování pravidel a norem </w:t>
      </w:r>
      <w:r w:rsidRPr="00973642">
        <w:rPr>
          <w:b/>
          <w:sz w:val="24"/>
          <w:szCs w:val="24"/>
        </w:rPr>
        <w:t xml:space="preserve">(uč. </w:t>
      </w:r>
      <w:proofErr w:type="gramStart"/>
      <w:r w:rsidRPr="00973642">
        <w:rPr>
          <w:b/>
          <w:sz w:val="24"/>
          <w:szCs w:val="24"/>
        </w:rPr>
        <w:t>str.</w:t>
      </w:r>
      <w:proofErr w:type="gramEnd"/>
      <w:r w:rsidRPr="00973642">
        <w:rPr>
          <w:b/>
          <w:sz w:val="24"/>
          <w:szCs w:val="24"/>
        </w:rPr>
        <w:t xml:space="preserve"> 21)</w:t>
      </w:r>
    </w:p>
    <w:p w:rsidR="00074697" w:rsidRPr="00973642" w:rsidRDefault="00074697" w:rsidP="00074697">
      <w:pPr>
        <w:jc w:val="both"/>
        <w:rPr>
          <w:b/>
          <w:sz w:val="24"/>
          <w:szCs w:val="24"/>
          <w:u w:val="single"/>
        </w:rPr>
      </w:pPr>
      <w:r w:rsidRPr="00973642">
        <w:rPr>
          <w:b/>
          <w:sz w:val="24"/>
          <w:szCs w:val="24"/>
          <w:u w:val="single"/>
        </w:rPr>
        <w:t>Zdravení a podávání ruky</w:t>
      </w:r>
    </w:p>
    <w:p w:rsidR="00074697" w:rsidRDefault="00074697" w:rsidP="00074697">
      <w:pPr>
        <w:pStyle w:val="Odstavecseseznamem"/>
        <w:numPr>
          <w:ilvl w:val="0"/>
          <w:numId w:val="1"/>
        </w:numPr>
        <w:jc w:val="both"/>
        <w:rPr>
          <w:b/>
          <w:sz w:val="24"/>
          <w:szCs w:val="24"/>
        </w:rPr>
      </w:pPr>
      <w:r>
        <w:rPr>
          <w:b/>
          <w:sz w:val="24"/>
          <w:szCs w:val="24"/>
        </w:rPr>
        <w:t>První podává ruku žena muži, starší mladšímu, nadřízený podřízenému</w:t>
      </w:r>
    </w:p>
    <w:p w:rsidR="00074697" w:rsidRDefault="00295030" w:rsidP="00074697">
      <w:pPr>
        <w:pStyle w:val="Odstavecseseznamem"/>
        <w:numPr>
          <w:ilvl w:val="0"/>
          <w:numId w:val="1"/>
        </w:numPr>
        <w:jc w:val="both"/>
        <w:rPr>
          <w:b/>
          <w:sz w:val="24"/>
          <w:szCs w:val="24"/>
        </w:rPr>
      </w:pPr>
      <w:r>
        <w:rPr>
          <w:b/>
          <w:sz w:val="24"/>
          <w:szCs w:val="24"/>
        </w:rPr>
        <w:t>U pozdravu je to naopak: první zdraví muž ženu, mladší staršího a podřízený nadřízeného</w:t>
      </w:r>
    </w:p>
    <w:p w:rsidR="00295030" w:rsidRPr="00973642" w:rsidRDefault="00295030" w:rsidP="00295030">
      <w:pPr>
        <w:jc w:val="both"/>
        <w:rPr>
          <w:b/>
          <w:sz w:val="24"/>
          <w:szCs w:val="24"/>
          <w:u w:val="single"/>
        </w:rPr>
      </w:pPr>
      <w:r w:rsidRPr="00973642">
        <w:rPr>
          <w:b/>
          <w:sz w:val="24"/>
          <w:szCs w:val="24"/>
          <w:u w:val="single"/>
        </w:rPr>
        <w:t>Čestné místo</w:t>
      </w:r>
    </w:p>
    <w:p w:rsidR="00295030" w:rsidRDefault="00295030" w:rsidP="00295030">
      <w:pPr>
        <w:jc w:val="both"/>
        <w:rPr>
          <w:b/>
          <w:sz w:val="24"/>
          <w:szCs w:val="24"/>
        </w:rPr>
      </w:pPr>
      <w:r>
        <w:rPr>
          <w:b/>
          <w:sz w:val="24"/>
          <w:szCs w:val="24"/>
        </w:rPr>
        <w:t>Ve dvojici = vpravo</w:t>
      </w:r>
    </w:p>
    <w:p w:rsidR="00295030" w:rsidRDefault="00295030" w:rsidP="00295030">
      <w:pPr>
        <w:jc w:val="both"/>
        <w:rPr>
          <w:b/>
          <w:sz w:val="24"/>
          <w:szCs w:val="24"/>
        </w:rPr>
      </w:pPr>
      <w:r>
        <w:rPr>
          <w:b/>
          <w:sz w:val="24"/>
          <w:szCs w:val="24"/>
        </w:rPr>
        <w:t>Ve trojici = uprostřed</w:t>
      </w:r>
    </w:p>
    <w:p w:rsidR="00295030" w:rsidRDefault="00295030" w:rsidP="00295030">
      <w:pPr>
        <w:jc w:val="both"/>
        <w:rPr>
          <w:b/>
          <w:sz w:val="24"/>
          <w:szCs w:val="24"/>
        </w:rPr>
      </w:pPr>
      <w:r w:rsidRPr="00973642">
        <w:rPr>
          <w:b/>
          <w:sz w:val="24"/>
          <w:szCs w:val="24"/>
          <w:u w:val="single"/>
        </w:rPr>
        <w:t>Představování se</w:t>
      </w:r>
      <w:r>
        <w:rPr>
          <w:b/>
          <w:sz w:val="24"/>
          <w:szCs w:val="24"/>
        </w:rPr>
        <w:t xml:space="preserve"> – muž ženě, mladší osoba starší, podřízený nadřízenému</w:t>
      </w:r>
    </w:p>
    <w:p w:rsidR="00295030" w:rsidRDefault="00295030" w:rsidP="00295030">
      <w:pPr>
        <w:jc w:val="both"/>
        <w:rPr>
          <w:b/>
          <w:sz w:val="24"/>
          <w:szCs w:val="24"/>
        </w:rPr>
      </w:pPr>
      <w:r>
        <w:rPr>
          <w:b/>
          <w:sz w:val="24"/>
          <w:szCs w:val="24"/>
        </w:rPr>
        <w:t>Vizitky</w:t>
      </w:r>
    </w:p>
    <w:p w:rsidR="00295030" w:rsidRDefault="00295030" w:rsidP="00295030">
      <w:pPr>
        <w:jc w:val="both"/>
        <w:rPr>
          <w:b/>
          <w:sz w:val="24"/>
          <w:szCs w:val="24"/>
        </w:rPr>
      </w:pPr>
      <w:r w:rsidRPr="00973642">
        <w:rPr>
          <w:b/>
          <w:sz w:val="24"/>
          <w:szCs w:val="24"/>
          <w:u w:val="single"/>
        </w:rPr>
        <w:t>Při hovoru</w:t>
      </w:r>
      <w:r>
        <w:rPr>
          <w:b/>
          <w:sz w:val="24"/>
          <w:szCs w:val="24"/>
        </w:rPr>
        <w:t xml:space="preserve"> – dodržujeme tato pravidla:</w:t>
      </w:r>
    </w:p>
    <w:p w:rsidR="00295030" w:rsidRDefault="00295030" w:rsidP="00295030">
      <w:pPr>
        <w:pStyle w:val="Odstavecseseznamem"/>
        <w:numPr>
          <w:ilvl w:val="0"/>
          <w:numId w:val="1"/>
        </w:numPr>
        <w:jc w:val="both"/>
        <w:rPr>
          <w:b/>
          <w:sz w:val="24"/>
          <w:szCs w:val="24"/>
        </w:rPr>
      </w:pPr>
      <w:r w:rsidRPr="00295030">
        <w:rPr>
          <w:b/>
          <w:sz w:val="24"/>
          <w:szCs w:val="24"/>
        </w:rPr>
        <w:t>nedáváme ruce do kapes</w:t>
      </w:r>
    </w:p>
    <w:p w:rsidR="00295030" w:rsidRDefault="00295030" w:rsidP="00295030">
      <w:pPr>
        <w:pStyle w:val="Odstavecseseznamem"/>
        <w:numPr>
          <w:ilvl w:val="0"/>
          <w:numId w:val="1"/>
        </w:numPr>
        <w:jc w:val="both"/>
        <w:rPr>
          <w:b/>
          <w:sz w:val="24"/>
          <w:szCs w:val="24"/>
        </w:rPr>
      </w:pPr>
      <w:r>
        <w:rPr>
          <w:b/>
          <w:sz w:val="24"/>
          <w:szCs w:val="24"/>
        </w:rPr>
        <w:t>nepřerušujeme se</w:t>
      </w:r>
    </w:p>
    <w:p w:rsidR="00295030" w:rsidRDefault="00295030" w:rsidP="00295030">
      <w:pPr>
        <w:pStyle w:val="Odstavecseseznamem"/>
        <w:numPr>
          <w:ilvl w:val="0"/>
          <w:numId w:val="1"/>
        </w:numPr>
        <w:jc w:val="both"/>
        <w:rPr>
          <w:b/>
          <w:sz w:val="24"/>
          <w:szCs w:val="24"/>
        </w:rPr>
      </w:pPr>
      <w:r>
        <w:rPr>
          <w:b/>
          <w:sz w:val="24"/>
          <w:szCs w:val="24"/>
        </w:rPr>
        <w:t>díváme se do očí</w:t>
      </w:r>
    </w:p>
    <w:p w:rsidR="00295030" w:rsidRDefault="00295030" w:rsidP="00295030">
      <w:pPr>
        <w:pStyle w:val="Odstavecseseznamem"/>
        <w:numPr>
          <w:ilvl w:val="0"/>
          <w:numId w:val="1"/>
        </w:numPr>
        <w:jc w:val="both"/>
        <w:rPr>
          <w:b/>
          <w:sz w:val="24"/>
          <w:szCs w:val="24"/>
        </w:rPr>
      </w:pPr>
      <w:r>
        <w:rPr>
          <w:b/>
          <w:sz w:val="24"/>
          <w:szCs w:val="24"/>
        </w:rPr>
        <w:t>respektujeme právo na osobní prostor</w:t>
      </w:r>
    </w:p>
    <w:p w:rsidR="00295030" w:rsidRPr="00973642" w:rsidRDefault="00295030" w:rsidP="00295030">
      <w:pPr>
        <w:jc w:val="both"/>
        <w:rPr>
          <w:b/>
          <w:sz w:val="24"/>
          <w:szCs w:val="24"/>
          <w:u w:val="single"/>
        </w:rPr>
      </w:pPr>
      <w:r w:rsidRPr="00973642">
        <w:rPr>
          <w:b/>
          <w:sz w:val="24"/>
          <w:szCs w:val="24"/>
          <w:u w:val="single"/>
        </w:rPr>
        <w:t>Chování na veřejnosti</w:t>
      </w:r>
    </w:p>
    <w:p w:rsidR="00295030" w:rsidRDefault="00295030" w:rsidP="00295030">
      <w:pPr>
        <w:pStyle w:val="Odstavecseseznamem"/>
        <w:numPr>
          <w:ilvl w:val="0"/>
          <w:numId w:val="1"/>
        </w:numPr>
        <w:jc w:val="both"/>
        <w:rPr>
          <w:b/>
          <w:sz w:val="24"/>
          <w:szCs w:val="24"/>
        </w:rPr>
      </w:pPr>
      <w:r>
        <w:rPr>
          <w:b/>
          <w:sz w:val="24"/>
          <w:szCs w:val="24"/>
        </w:rPr>
        <w:t>nejsme hluční, nekřičíme, neprovokujeme, vhodně se vyjadřujeme</w:t>
      </w:r>
    </w:p>
    <w:p w:rsidR="00295030" w:rsidRDefault="00295030" w:rsidP="00295030">
      <w:pPr>
        <w:pStyle w:val="Odstavecseseznamem"/>
        <w:numPr>
          <w:ilvl w:val="0"/>
          <w:numId w:val="1"/>
        </w:numPr>
        <w:jc w:val="both"/>
        <w:rPr>
          <w:b/>
          <w:sz w:val="24"/>
          <w:szCs w:val="24"/>
        </w:rPr>
      </w:pPr>
      <w:r>
        <w:rPr>
          <w:b/>
          <w:sz w:val="24"/>
          <w:szCs w:val="24"/>
        </w:rPr>
        <w:t>přednost dáváme vystupujícím z dopravního prostředku nebo vycházejícím např. z obchodu</w:t>
      </w:r>
    </w:p>
    <w:p w:rsidR="00295030" w:rsidRDefault="00295030" w:rsidP="00295030">
      <w:pPr>
        <w:pStyle w:val="Odstavecseseznamem"/>
        <w:numPr>
          <w:ilvl w:val="0"/>
          <w:numId w:val="1"/>
        </w:numPr>
        <w:jc w:val="both"/>
        <w:rPr>
          <w:b/>
          <w:sz w:val="24"/>
          <w:szCs w:val="24"/>
        </w:rPr>
      </w:pPr>
      <w:r>
        <w:rPr>
          <w:b/>
          <w:sz w:val="24"/>
          <w:szCs w:val="24"/>
        </w:rPr>
        <w:t>uvolníme místo starším, těhotné ženě, tělesně postiženým lidem</w:t>
      </w:r>
    </w:p>
    <w:p w:rsidR="00295030" w:rsidRDefault="00295030" w:rsidP="00295030">
      <w:pPr>
        <w:jc w:val="both"/>
        <w:rPr>
          <w:b/>
          <w:sz w:val="24"/>
          <w:szCs w:val="24"/>
        </w:rPr>
      </w:pPr>
      <w:r>
        <w:rPr>
          <w:b/>
          <w:sz w:val="24"/>
          <w:szCs w:val="24"/>
        </w:rPr>
        <w:t xml:space="preserve">! Při cestách do zahraničí respektujeme tamní odlišné kulturní zvyky a </w:t>
      </w:r>
      <w:proofErr w:type="gramStart"/>
      <w:r>
        <w:rPr>
          <w:b/>
          <w:sz w:val="24"/>
          <w:szCs w:val="24"/>
        </w:rPr>
        <w:t>způsoby !</w:t>
      </w:r>
      <w:proofErr w:type="gramEnd"/>
    </w:p>
    <w:p w:rsidR="00295030" w:rsidRPr="00973642" w:rsidRDefault="00295030" w:rsidP="00295030">
      <w:pPr>
        <w:jc w:val="both"/>
        <w:rPr>
          <w:b/>
          <w:sz w:val="24"/>
          <w:szCs w:val="24"/>
          <w:u w:val="single"/>
        </w:rPr>
      </w:pPr>
      <w:r w:rsidRPr="00973642">
        <w:rPr>
          <w:b/>
          <w:sz w:val="24"/>
          <w:szCs w:val="24"/>
          <w:u w:val="single"/>
        </w:rPr>
        <w:t>Prohřešky proti slušnému chování:</w:t>
      </w:r>
    </w:p>
    <w:p w:rsidR="00295030" w:rsidRDefault="00295030" w:rsidP="00295030">
      <w:pPr>
        <w:pStyle w:val="Odstavecseseznamem"/>
        <w:numPr>
          <w:ilvl w:val="0"/>
          <w:numId w:val="1"/>
        </w:numPr>
        <w:jc w:val="both"/>
        <w:rPr>
          <w:b/>
          <w:sz w:val="24"/>
          <w:szCs w:val="24"/>
        </w:rPr>
      </w:pPr>
      <w:r>
        <w:rPr>
          <w:b/>
          <w:sz w:val="24"/>
          <w:szCs w:val="24"/>
        </w:rPr>
        <w:t>neznalost</w:t>
      </w:r>
    </w:p>
    <w:p w:rsidR="00295030" w:rsidRDefault="00295030" w:rsidP="00295030">
      <w:pPr>
        <w:pStyle w:val="Odstavecseseznamem"/>
        <w:numPr>
          <w:ilvl w:val="0"/>
          <w:numId w:val="1"/>
        </w:numPr>
        <w:jc w:val="both"/>
        <w:rPr>
          <w:b/>
          <w:sz w:val="24"/>
          <w:szCs w:val="24"/>
        </w:rPr>
      </w:pPr>
      <w:r>
        <w:rPr>
          <w:b/>
          <w:sz w:val="24"/>
          <w:szCs w:val="24"/>
        </w:rPr>
        <w:t>recese</w:t>
      </w:r>
    </w:p>
    <w:p w:rsidR="00295030" w:rsidRDefault="00295030" w:rsidP="00295030">
      <w:pPr>
        <w:pStyle w:val="Odstavecseseznamem"/>
        <w:numPr>
          <w:ilvl w:val="0"/>
          <w:numId w:val="1"/>
        </w:numPr>
        <w:jc w:val="both"/>
        <w:rPr>
          <w:b/>
          <w:sz w:val="24"/>
          <w:szCs w:val="24"/>
        </w:rPr>
      </w:pPr>
      <w:r>
        <w:rPr>
          <w:b/>
          <w:sz w:val="24"/>
          <w:szCs w:val="24"/>
        </w:rPr>
        <w:t>nechuť podřizovat se jakýmkoliv pravidlům</w:t>
      </w:r>
    </w:p>
    <w:p w:rsidR="00973642" w:rsidRDefault="00973642" w:rsidP="00973642">
      <w:pPr>
        <w:jc w:val="both"/>
        <w:rPr>
          <w:b/>
          <w:sz w:val="24"/>
          <w:szCs w:val="24"/>
        </w:rPr>
      </w:pPr>
      <w:r w:rsidRPr="00973642">
        <w:rPr>
          <w:b/>
          <w:color w:val="FF0000"/>
          <w:sz w:val="24"/>
          <w:szCs w:val="24"/>
        </w:rPr>
        <w:t>úkoly:</w:t>
      </w:r>
      <w:r>
        <w:rPr>
          <w:b/>
          <w:sz w:val="24"/>
          <w:szCs w:val="24"/>
        </w:rPr>
        <w:t xml:space="preserve"> uč. </w:t>
      </w:r>
      <w:proofErr w:type="gramStart"/>
      <w:r>
        <w:rPr>
          <w:b/>
          <w:sz w:val="24"/>
          <w:szCs w:val="24"/>
        </w:rPr>
        <w:t>str.</w:t>
      </w:r>
      <w:proofErr w:type="gramEnd"/>
      <w:r>
        <w:rPr>
          <w:b/>
          <w:sz w:val="24"/>
          <w:szCs w:val="24"/>
        </w:rPr>
        <w:t xml:space="preserve"> 20/ lupa 4, 5 + str. 21/ lupa 6 – zezadu sešitu</w:t>
      </w:r>
    </w:p>
    <w:p w:rsidR="00973642" w:rsidRPr="00973642" w:rsidRDefault="00973642" w:rsidP="00973642">
      <w:pPr>
        <w:jc w:val="both"/>
        <w:rPr>
          <w:b/>
          <w:sz w:val="24"/>
          <w:szCs w:val="24"/>
        </w:rPr>
      </w:pPr>
      <w:r>
        <w:rPr>
          <w:b/>
          <w:sz w:val="24"/>
          <w:szCs w:val="24"/>
        </w:rPr>
        <w:t>Dobrovolný DÚ: vymysli si svou vizitku se všemi náležitými údaji – také zezadu sešitu</w:t>
      </w:r>
    </w:p>
    <w:p w:rsidR="00074697" w:rsidRPr="00074697" w:rsidRDefault="00074697" w:rsidP="00074697">
      <w:pPr>
        <w:jc w:val="both"/>
        <w:rPr>
          <w:b/>
          <w:sz w:val="24"/>
          <w:szCs w:val="24"/>
        </w:rPr>
      </w:pPr>
    </w:p>
    <w:sectPr w:rsidR="00074697" w:rsidRPr="00074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D43"/>
    <w:multiLevelType w:val="hybridMultilevel"/>
    <w:tmpl w:val="79FE69B6"/>
    <w:lvl w:ilvl="0" w:tplc="B19C321A">
      <w:start w:val="1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97"/>
    <w:rsid w:val="00074697"/>
    <w:rsid w:val="001926C7"/>
    <w:rsid w:val="00295030"/>
    <w:rsid w:val="00973642"/>
    <w:rsid w:val="00D24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EF24-20CF-48BE-995B-40903903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4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1221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Rozsívalová</dc:creator>
  <cp:keywords/>
  <dc:description/>
  <cp:lastModifiedBy>20A8.Tomas.Kuba</cp:lastModifiedBy>
  <cp:revision>2</cp:revision>
  <dcterms:created xsi:type="dcterms:W3CDTF">2020-11-19T07:52:00Z</dcterms:created>
  <dcterms:modified xsi:type="dcterms:W3CDTF">2020-11-19T07:52:00Z</dcterms:modified>
</cp:coreProperties>
</file>