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92" w:rsidRDefault="00C841F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14. 12.  D7</w:t>
      </w:r>
    </w:p>
    <w:p w:rsidR="00C841F6" w:rsidRDefault="00C841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</w:t>
      </w:r>
    </w:p>
    <w:p w:rsidR="00B9646B" w:rsidRDefault="00C841F6" w:rsidP="00B964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dnešní hodině dějepisu si dočtěte kapitolu Kultura raného středověku, zápis vám dám všem nakopírovaný po návratu do školy. Co se týče pr</w:t>
      </w:r>
      <w:r w:rsidR="00B9646B">
        <w:rPr>
          <w:b/>
          <w:sz w:val="24"/>
          <w:szCs w:val="24"/>
        </w:rPr>
        <w:t>ověrky, kterou jsme psali 10. 12</w:t>
      </w:r>
      <w:r>
        <w:rPr>
          <w:b/>
          <w:sz w:val="24"/>
          <w:szCs w:val="24"/>
        </w:rPr>
        <w:t xml:space="preserve">., </w:t>
      </w:r>
      <w:r w:rsidR="00B9646B">
        <w:rPr>
          <w:b/>
          <w:sz w:val="24"/>
          <w:szCs w:val="24"/>
        </w:rPr>
        <w:t xml:space="preserve">nedopadla dobře pro tyto žáky: </w:t>
      </w:r>
      <w:proofErr w:type="spellStart"/>
      <w:r w:rsidR="00B9646B">
        <w:rPr>
          <w:b/>
          <w:sz w:val="24"/>
          <w:szCs w:val="24"/>
        </w:rPr>
        <w:t>Karlec</w:t>
      </w:r>
      <w:proofErr w:type="spellEnd"/>
      <w:r w:rsidR="00B9646B">
        <w:rPr>
          <w:b/>
          <w:sz w:val="24"/>
          <w:szCs w:val="24"/>
        </w:rPr>
        <w:t xml:space="preserve">, Kovář, Petr, Soják, </w:t>
      </w:r>
      <w:proofErr w:type="spellStart"/>
      <w:r w:rsidR="00B9646B">
        <w:rPr>
          <w:b/>
          <w:sz w:val="24"/>
          <w:szCs w:val="24"/>
        </w:rPr>
        <w:t>Swiersch</w:t>
      </w:r>
      <w:proofErr w:type="spellEnd"/>
      <w:r w:rsidR="00B9646B">
        <w:rPr>
          <w:b/>
          <w:sz w:val="24"/>
          <w:szCs w:val="24"/>
        </w:rPr>
        <w:t>, Šindler, Vysloužil, Jiráková, Sečková! Bylo by dobré, kdyby si tito žáci udělali referáty – i ti, co ho už měli! Dále pokračujeme v dějepise kapitolou Vrcholný a pozdní středověk – konkrétně učivem o tehdejší společnosti.</w:t>
      </w:r>
    </w:p>
    <w:p w:rsidR="00C841F6" w:rsidRDefault="00C84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C841F6" w:rsidRDefault="00C841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Kultura raného středověku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63 – 67</w:t>
      </w:r>
    </w:p>
    <w:p w:rsidR="00C841F6" w:rsidRDefault="00C841F6" w:rsidP="00C841F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</w:t>
      </w:r>
    </w:p>
    <w:p w:rsidR="00C841F6" w:rsidRDefault="00C841F6" w:rsidP="00C841F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dostanete nakopírovaný po návratu do školy</w:t>
      </w:r>
    </w:p>
    <w:p w:rsidR="00C841F6" w:rsidRPr="00FF285F" w:rsidRDefault="00C841F6" w:rsidP="00C841F6">
      <w:pPr>
        <w:rPr>
          <w:b/>
          <w:sz w:val="24"/>
          <w:szCs w:val="24"/>
          <w:u w:val="single"/>
        </w:rPr>
      </w:pPr>
      <w:r w:rsidRPr="00FF285F">
        <w:rPr>
          <w:b/>
          <w:sz w:val="24"/>
          <w:szCs w:val="24"/>
          <w:u w:val="single"/>
        </w:rPr>
        <w:t>VRCHOLNÝ A POZDNÍ STŘEDOVĚK</w:t>
      </w:r>
    </w:p>
    <w:p w:rsidR="00C841F6" w:rsidRPr="00FF285F" w:rsidRDefault="00C841F6" w:rsidP="00C841F6">
      <w:pPr>
        <w:rPr>
          <w:b/>
          <w:sz w:val="24"/>
          <w:szCs w:val="24"/>
          <w:u w:val="single"/>
        </w:rPr>
      </w:pPr>
      <w:r w:rsidRPr="00FF285F">
        <w:rPr>
          <w:b/>
          <w:sz w:val="24"/>
          <w:szCs w:val="24"/>
          <w:u w:val="single"/>
        </w:rPr>
        <w:t>Společnost</w:t>
      </w:r>
    </w:p>
    <w:p w:rsidR="006553BE" w:rsidRDefault="006553BE" w:rsidP="006553B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 str. 69 – 71</w:t>
      </w:r>
    </w:p>
    <w:p w:rsidR="006553BE" w:rsidRDefault="006553BE" w:rsidP="006553B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6553BE" w:rsidRPr="00247244" w:rsidRDefault="006553BE" w:rsidP="006553B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Referáty – hlavně ti, kterým špatně dopadla prověrka</w:t>
      </w:r>
      <w:r w:rsidR="00B9646B">
        <w:rPr>
          <w:b/>
          <w:sz w:val="24"/>
          <w:szCs w:val="24"/>
        </w:rPr>
        <w:t xml:space="preserve"> (náměty: románský sloh, </w:t>
      </w:r>
      <w:r w:rsidR="00247244">
        <w:rPr>
          <w:b/>
          <w:sz w:val="24"/>
          <w:szCs w:val="24"/>
        </w:rPr>
        <w:t>slovo pouť a poutní místa u nás, bazilika sv. Prokopa v Třebíči, rotunda sv. Kateřiny ve Znojmě, legendy….)</w:t>
      </w:r>
    </w:p>
    <w:p w:rsidR="006553BE" w:rsidRDefault="006553BE" w:rsidP="006553BE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6553BE" w:rsidRPr="00FF285F" w:rsidRDefault="006553BE" w:rsidP="006553BE">
      <w:pPr>
        <w:rPr>
          <w:b/>
          <w:sz w:val="24"/>
          <w:szCs w:val="24"/>
          <w:u w:val="single"/>
        </w:rPr>
      </w:pPr>
      <w:r w:rsidRPr="00FF285F">
        <w:rPr>
          <w:b/>
          <w:sz w:val="24"/>
          <w:szCs w:val="24"/>
          <w:u w:val="single"/>
        </w:rPr>
        <w:t>Vrcholný a pozdní středověk (1198- 1526)</w:t>
      </w:r>
    </w:p>
    <w:p w:rsidR="006553BE" w:rsidRDefault="006553BE" w:rsidP="006553B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Vzestup hospodářství, rozvoj měst a obchodu</w:t>
      </w:r>
    </w:p>
    <w:p w:rsidR="006553BE" w:rsidRDefault="006553BE" w:rsidP="006553B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Objevné plavby</w:t>
      </w:r>
    </w:p>
    <w:p w:rsidR="006553BE" w:rsidRDefault="006553BE" w:rsidP="006553B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Rozvoj poznání</w:t>
      </w:r>
    </w:p>
    <w:p w:rsidR="006553BE" w:rsidRPr="00FF285F" w:rsidRDefault="006553BE" w:rsidP="006553BE">
      <w:pPr>
        <w:rPr>
          <w:b/>
          <w:sz w:val="24"/>
          <w:szCs w:val="24"/>
          <w:u w:val="single"/>
        </w:rPr>
      </w:pPr>
      <w:r w:rsidRPr="00FF285F">
        <w:rPr>
          <w:b/>
          <w:sz w:val="24"/>
          <w:szCs w:val="24"/>
          <w:u w:val="single"/>
        </w:rPr>
        <w:t>Společnost</w:t>
      </w:r>
    </w:p>
    <w:p w:rsidR="006553BE" w:rsidRDefault="006553BE" w:rsidP="006553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Venkov – změny v zemědělství – chomout (větší </w:t>
      </w:r>
      <w:proofErr w:type="gramStart"/>
      <w:r>
        <w:rPr>
          <w:b/>
          <w:sz w:val="24"/>
          <w:szCs w:val="24"/>
        </w:rPr>
        <w:t>tažní</w:t>
      </w:r>
      <w:proofErr w:type="gramEnd"/>
      <w:r>
        <w:rPr>
          <w:b/>
          <w:sz w:val="24"/>
          <w:szCs w:val="24"/>
        </w:rPr>
        <w:t xml:space="preserve"> síla)</w:t>
      </w:r>
    </w:p>
    <w:p w:rsidR="006553BE" w:rsidRDefault="00FF285F" w:rsidP="006553B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6553BE">
        <w:rPr>
          <w:b/>
          <w:sz w:val="24"/>
          <w:szCs w:val="24"/>
        </w:rPr>
        <w:t>rojpolní hospodaření</w:t>
      </w:r>
      <w:r>
        <w:rPr>
          <w:b/>
          <w:sz w:val="24"/>
          <w:szCs w:val="24"/>
        </w:rPr>
        <w:t xml:space="preserve"> – ozim, jařina, úhor</w:t>
      </w:r>
      <w:r w:rsidR="006553BE">
        <w:rPr>
          <w:b/>
          <w:sz w:val="24"/>
          <w:szCs w:val="24"/>
        </w:rPr>
        <w:t xml:space="preserve"> (graf str. 69)</w:t>
      </w:r>
      <w:r>
        <w:rPr>
          <w:b/>
          <w:sz w:val="24"/>
          <w:szCs w:val="24"/>
        </w:rPr>
        <w:t xml:space="preserve"> – překresli do sešitu!!!</w:t>
      </w:r>
    </w:p>
    <w:p w:rsidR="006553BE" w:rsidRPr="00B9646B" w:rsidRDefault="006553BE" w:rsidP="006553BE">
      <w:pPr>
        <w:rPr>
          <w:b/>
          <w:sz w:val="24"/>
          <w:szCs w:val="24"/>
          <w:u w:val="single"/>
        </w:rPr>
      </w:pPr>
      <w:r w:rsidRPr="00B9646B">
        <w:rPr>
          <w:b/>
          <w:sz w:val="24"/>
          <w:szCs w:val="24"/>
          <w:u w:val="single"/>
        </w:rPr>
        <w:t>Kolonizace</w:t>
      </w:r>
    </w:p>
    <w:p w:rsidR="006553BE" w:rsidRDefault="006553BE" w:rsidP="006553BE">
      <w:pPr>
        <w:rPr>
          <w:b/>
          <w:sz w:val="24"/>
          <w:szCs w:val="24"/>
        </w:rPr>
      </w:pPr>
      <w:r>
        <w:rPr>
          <w:b/>
          <w:sz w:val="24"/>
          <w:szCs w:val="24"/>
        </w:rPr>
        <w:t>Osidlování nového území – nové vsi zakládá – panovník</w:t>
      </w:r>
    </w:p>
    <w:p w:rsidR="006553BE" w:rsidRDefault="00FF285F" w:rsidP="006553B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</w:t>
      </w:r>
      <w:r w:rsidR="006553BE">
        <w:rPr>
          <w:b/>
          <w:sz w:val="24"/>
          <w:szCs w:val="24"/>
        </w:rPr>
        <w:t>lechta nebo církev</w:t>
      </w:r>
    </w:p>
    <w:p w:rsidR="006553BE" w:rsidRDefault="006553BE" w:rsidP="006553BE">
      <w:pPr>
        <w:rPr>
          <w:b/>
          <w:sz w:val="24"/>
          <w:szCs w:val="24"/>
        </w:rPr>
      </w:pPr>
      <w:r>
        <w:rPr>
          <w:b/>
          <w:sz w:val="24"/>
          <w:szCs w:val="24"/>
        </w:rPr>
        <w:t>Vsi – podél cesty; kolem návsi</w:t>
      </w:r>
    </w:p>
    <w:p w:rsidR="006553BE" w:rsidRDefault="00FF285F" w:rsidP="006553B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6553BE">
        <w:rPr>
          <w:b/>
          <w:sz w:val="24"/>
          <w:szCs w:val="24"/>
        </w:rPr>
        <w:t>ejdříve osvobozeny od daní, dávek a poplatků (lhůta) – často název vesnice LHOTA</w:t>
      </w:r>
    </w:p>
    <w:p w:rsidR="00FF285F" w:rsidRDefault="00FF285F" w:rsidP="006553B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rychtář – v čele vesnice</w:t>
      </w:r>
    </w:p>
    <w:p w:rsidR="00FF285F" w:rsidRPr="00FF285F" w:rsidRDefault="00FF285F" w:rsidP="00FF2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Domy – obytná stavení + hospodářské budovy; farní kostel; vodní mlýn; kovárna; krčma</w:t>
      </w:r>
    </w:p>
    <w:sectPr w:rsidR="00FF285F" w:rsidRPr="00FF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3DA2"/>
    <w:multiLevelType w:val="hybridMultilevel"/>
    <w:tmpl w:val="13201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B183B"/>
    <w:multiLevelType w:val="hybridMultilevel"/>
    <w:tmpl w:val="2A2AE29C"/>
    <w:lvl w:ilvl="0" w:tplc="68F4E8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D118A"/>
    <w:multiLevelType w:val="hybridMultilevel"/>
    <w:tmpl w:val="938A7D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6"/>
    <w:rsid w:val="00244601"/>
    <w:rsid w:val="00247244"/>
    <w:rsid w:val="00352C92"/>
    <w:rsid w:val="006553BE"/>
    <w:rsid w:val="00B9646B"/>
    <w:rsid w:val="00C841F6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53543-5D57-4EB8-B1F1-30E10CB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2020-12-14T06:54:00Z</dcterms:created>
  <dcterms:modified xsi:type="dcterms:W3CDTF">2020-12-14T06:54:00Z</dcterms:modified>
</cp:coreProperties>
</file>