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84" w:rsidRDefault="00390684" w:rsidP="004D3F16">
      <w:pPr>
        <w:spacing w:after="0"/>
        <w:rPr>
          <w:b/>
        </w:rPr>
      </w:pPr>
      <w:r>
        <w:rPr>
          <w:b/>
        </w:rPr>
        <w:t>Matematika od 12. – 16. 10.</w:t>
      </w:r>
    </w:p>
    <w:p w:rsidR="00390684" w:rsidRDefault="00390684" w:rsidP="004D3F16">
      <w:pPr>
        <w:spacing w:after="0"/>
        <w:rPr>
          <w:b/>
        </w:rPr>
      </w:pPr>
    </w:p>
    <w:p w:rsidR="00797510" w:rsidRDefault="00797510" w:rsidP="004D3F16">
      <w:pPr>
        <w:spacing w:after="0"/>
        <w:rPr>
          <w:b/>
        </w:rPr>
      </w:pPr>
      <w:r w:rsidRPr="00797510">
        <w:rPr>
          <w:b/>
        </w:rPr>
        <w:t>I. Tyto příklady vypočítejte do cvičného sešitu. U každého příkladu udělejte náčrtek</w:t>
      </w:r>
      <w:r>
        <w:rPr>
          <w:b/>
        </w:rPr>
        <w:t xml:space="preserve"> (s popisem délek stran)</w:t>
      </w:r>
      <w:r w:rsidRPr="00797510">
        <w:rPr>
          <w:b/>
        </w:rPr>
        <w:t xml:space="preserve">, napište vzorec, dosaďte, vypočítejte. U výsledku nezapomeňte na jednotky. Než začnete počítat, zkontrolujte, jestli jsou </w:t>
      </w:r>
      <w:r>
        <w:rPr>
          <w:b/>
        </w:rPr>
        <w:t>zadané rozměry ve stejných jednotkách</w:t>
      </w:r>
      <w:r w:rsidRPr="00797510">
        <w:rPr>
          <w:b/>
        </w:rPr>
        <w:t>. Zapište odpověď.</w:t>
      </w:r>
    </w:p>
    <w:p w:rsidR="00F502A1" w:rsidRPr="00797510" w:rsidRDefault="00F502A1" w:rsidP="004D3F16">
      <w:pPr>
        <w:spacing w:after="0"/>
        <w:rPr>
          <w:b/>
        </w:rPr>
      </w:pPr>
      <w:r>
        <w:rPr>
          <w:b/>
        </w:rPr>
        <w:t>Všechny výpočty, které nelze udělat zpaměti udělejte též do cvičného sešitu a nemažte!</w:t>
      </w:r>
    </w:p>
    <w:p w:rsidR="00797510" w:rsidRDefault="00797510" w:rsidP="004D3F16">
      <w:pPr>
        <w:spacing w:after="0"/>
      </w:pPr>
    </w:p>
    <w:p w:rsidR="004D3F16" w:rsidRDefault="004D3F16" w:rsidP="004D3F16">
      <w:pPr>
        <w:spacing w:after="0"/>
      </w:pPr>
      <w:r>
        <w:t xml:space="preserve">1) Vypočítej povrch a objem kvádru, je-li a </w:t>
      </w:r>
      <w:r w:rsidR="00390684">
        <w:t>= 10</w:t>
      </w:r>
      <w:r w:rsidR="00A012A1">
        <w:t xml:space="preserve"> cm b = 0,8 dm a c = 84</w:t>
      </w:r>
      <w:r>
        <w:t xml:space="preserve"> mm.</w:t>
      </w:r>
    </w:p>
    <w:p w:rsidR="004D3F16" w:rsidRDefault="004D3F16" w:rsidP="004D3F16">
      <w:pPr>
        <w:spacing w:after="0"/>
      </w:pPr>
    </w:p>
    <w:p w:rsidR="004D3F16" w:rsidRDefault="004D3F16" w:rsidP="004D3F16">
      <w:pPr>
        <w:spacing w:after="0"/>
      </w:pPr>
      <w:r>
        <w:t>2) Vypočítej objem a povrch krychle o hraně a = 6,9 m</w:t>
      </w:r>
      <w:r w:rsidR="00A012A1">
        <w:t>m</w:t>
      </w:r>
      <w:r>
        <w:t>.</w:t>
      </w:r>
    </w:p>
    <w:p w:rsidR="004D3F16" w:rsidRDefault="004D3F16" w:rsidP="004D3F16">
      <w:pPr>
        <w:spacing w:after="0"/>
      </w:pPr>
    </w:p>
    <w:p w:rsidR="004D3F16" w:rsidRDefault="00390684" w:rsidP="004D3F16">
      <w:pPr>
        <w:spacing w:after="0"/>
      </w:pPr>
      <w:r>
        <w:t>3</w:t>
      </w:r>
      <w:r w:rsidR="004D3F16">
        <w:t>) Kolik hl vody se vejde do nádrže tvaru kvádru o rozměrech a = 15 m   b = 4,5 m  c = 10 m?</w:t>
      </w:r>
    </w:p>
    <w:p w:rsidR="004D3F16" w:rsidRDefault="004D3F16" w:rsidP="004D3F16">
      <w:pPr>
        <w:spacing w:after="0"/>
      </w:pPr>
    </w:p>
    <w:p w:rsidR="004D3F16" w:rsidRPr="004D3F16" w:rsidRDefault="00390684" w:rsidP="004D3F16">
      <w:pPr>
        <w:spacing w:after="0"/>
      </w:pPr>
      <w:r>
        <w:t>4</w:t>
      </w:r>
      <w:r w:rsidR="004D3F16">
        <w:t>) Kolik m</w:t>
      </w:r>
      <w:r w:rsidR="004D3F16">
        <w:rPr>
          <w:vertAlign w:val="superscript"/>
        </w:rPr>
        <w:t>2</w:t>
      </w:r>
      <w:r w:rsidR="004D3F16">
        <w:t xml:space="preserve"> papíru je potřeba na polepení </w:t>
      </w:r>
      <w:r>
        <w:t>10 reklamních</w:t>
      </w:r>
      <w:r w:rsidR="004D3F16">
        <w:t xml:space="preserve"> slo</w:t>
      </w:r>
      <w:r>
        <w:t xml:space="preserve">upků ve tvaru krychle  o hraně </w:t>
      </w:r>
      <w:r w:rsidR="004D3F16">
        <w:t>2,5 dm? (Nelepí se na horní a spodní stěnu tohoto sloupku)</w:t>
      </w:r>
    </w:p>
    <w:p w:rsidR="004D3F16" w:rsidRDefault="004D3F16" w:rsidP="004D3F16">
      <w:pPr>
        <w:spacing w:after="0"/>
      </w:pPr>
    </w:p>
    <w:p w:rsidR="00797510" w:rsidRDefault="00797510" w:rsidP="004D3F16">
      <w:pPr>
        <w:spacing w:after="0"/>
        <w:rPr>
          <w:b/>
        </w:rPr>
      </w:pPr>
      <w:r w:rsidRPr="00797510">
        <w:rPr>
          <w:b/>
        </w:rPr>
        <w:t>II. do pracovního sešitu převádějte jednotky. Obě převodové řady máte v sešitech. Pokud budete převádět z jedné do druhé, nezapomeňte na to, že 1dm</w:t>
      </w:r>
      <w:r w:rsidRPr="00797510">
        <w:rPr>
          <w:b/>
          <w:vertAlign w:val="superscript"/>
        </w:rPr>
        <w:t>3</w:t>
      </w:r>
      <w:r w:rsidRPr="00797510">
        <w:rPr>
          <w:b/>
        </w:rPr>
        <w:t xml:space="preserve"> = 1l. </w:t>
      </w:r>
    </w:p>
    <w:p w:rsidR="00390684" w:rsidRDefault="00390684" w:rsidP="004D3F16">
      <w:pPr>
        <w:spacing w:after="0"/>
      </w:pPr>
    </w:p>
    <w:p w:rsidR="00390684" w:rsidRDefault="00390684" w:rsidP="004D3F16">
      <w:pPr>
        <w:spacing w:after="0"/>
      </w:pPr>
      <w:r>
        <w:t>Vypracujte:</w:t>
      </w:r>
      <w:bookmarkStart w:id="0" w:name="_GoBack"/>
      <w:bookmarkEnd w:id="0"/>
    </w:p>
    <w:p w:rsidR="00797510" w:rsidRDefault="00797510" w:rsidP="004D3F16">
      <w:pPr>
        <w:spacing w:after="0"/>
      </w:pPr>
      <w:r>
        <w:t>197/1,2</w:t>
      </w:r>
    </w:p>
    <w:p w:rsidR="00797510" w:rsidRDefault="00797510" w:rsidP="004D3F16">
      <w:pPr>
        <w:spacing w:after="0"/>
      </w:pPr>
      <w:r>
        <w:t>198/5,6,7</w:t>
      </w:r>
    </w:p>
    <w:p w:rsidR="00390684" w:rsidRDefault="00390684" w:rsidP="004D3F16">
      <w:pPr>
        <w:spacing w:after="0"/>
      </w:pPr>
    </w:p>
    <w:p w:rsidR="00390684" w:rsidRDefault="00390684" w:rsidP="004D3F1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Iveta Kubová</w:t>
      </w:r>
    </w:p>
    <w:p w:rsidR="002C742E" w:rsidRDefault="002C742E"/>
    <w:sectPr w:rsidR="002C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82"/>
    <w:rsid w:val="002C742E"/>
    <w:rsid w:val="00390684"/>
    <w:rsid w:val="004D3F16"/>
    <w:rsid w:val="00797510"/>
    <w:rsid w:val="00A012A1"/>
    <w:rsid w:val="00C8421C"/>
    <w:rsid w:val="00C95E6C"/>
    <w:rsid w:val="00D07882"/>
    <w:rsid w:val="00F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B54A"/>
  <w15:chartTrackingRefBased/>
  <w15:docId w15:val="{74DB13F9-90D8-4F0E-865D-FC31B486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F1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Iveta Kubova</cp:lastModifiedBy>
  <cp:revision>6</cp:revision>
  <dcterms:created xsi:type="dcterms:W3CDTF">2020-10-10T07:08:00Z</dcterms:created>
  <dcterms:modified xsi:type="dcterms:W3CDTF">2020-10-12T06:01:00Z</dcterms:modified>
</cp:coreProperties>
</file>