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B3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Dobrý den, mil</w: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á 6.</w:t>
      </w:r>
      <w:r w:rsidR="00FF6C53">
        <w:rPr>
          <w:rFonts w:ascii="Times New Roman" w:hAnsi="Times New Roman" w:cs="Times New Roman"/>
          <w:color w:val="70AD47" w:themeColor="accent6"/>
          <w:sz w:val="24"/>
          <w:szCs w:val="24"/>
        </w:rPr>
        <w:t>A</w: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,</w:t>
      </w:r>
    </w:p>
    <w:p w:rsidR="005B40B3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816660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bookmarkStart w:id="0" w:name="_GoBack"/>
      <w:bookmarkEnd w:id="0"/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dnes nás čeká opakování hmyzu s proměnou nedokonalou. Všechny informace potřebné k vyplnění </w:t>
      </w:r>
      <w:r w:rsidR="002E587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odpovědí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jsou v </w:t>
      </w:r>
      <w:r w:rsidRPr="002E587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zápisech v sešitě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(</w: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tedy 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pokud jsou v sešitě zápis</w:t>
      </w:r>
      <w:r w:rsidR="002E5870">
        <w:rPr>
          <w:rFonts w:ascii="Times New Roman" w:hAnsi="Times New Roman" w:cs="Times New Roman"/>
          <w:color w:val="70AD47" w:themeColor="accent6"/>
          <w:sz w:val="24"/>
          <w:szCs w:val="24"/>
        </w:rPr>
        <w:t>y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sym w:font="Wingdings" w:char="F04A"/>
      </w:r>
      <w:r w:rsidR="003F5775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). </w:t>
      </w: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Opět prosím o </w:t>
      </w:r>
      <w:r w:rsidRPr="002E587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zaslání fotky</w:t>
      </w:r>
      <w:r w:rsidR="00FF6C5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(během dneška).</w:t>
      </w:r>
    </w:p>
    <w:p w:rsidR="005B40B3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533151" w:rsidRPr="002E5870" w:rsidRDefault="005B40B3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Přeji, ať to hezky jde a b</w: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udu se těšit na pondělní online hodinu – minulá byla bezva.</w:t>
      </w:r>
    </w:p>
    <w:p w:rsidR="00533151" w:rsidRPr="002E5870" w:rsidRDefault="00533151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533151" w:rsidRPr="002E5870" w:rsidRDefault="002E5870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noProof/>
          <w:color w:val="70AD47" w:themeColor="accent6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4EC19" wp14:editId="4CE278F6">
                <wp:simplePos x="0" y="0"/>
                <wp:positionH relativeFrom="column">
                  <wp:posOffset>1014730</wp:posOffset>
                </wp:positionH>
                <wp:positionV relativeFrom="paragraph">
                  <wp:posOffset>189230</wp:posOffset>
                </wp:positionV>
                <wp:extent cx="2075180" cy="1390650"/>
                <wp:effectExtent l="19050" t="0" r="39370" b="438150"/>
                <wp:wrapNone/>
                <wp:docPr id="2" name="Bublinový popisek ve tvaru obláčk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390650"/>
                        </a:xfrm>
                        <a:prstGeom prst="cloudCallout">
                          <a:avLst>
                            <a:gd name="adj1" fmla="val 45262"/>
                            <a:gd name="adj2" fmla="val 768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870" w:rsidRPr="002E5870" w:rsidRDefault="002E5870" w:rsidP="002E5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E587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DOUFÁM, ŽE SE MÁTE DOBŘE.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4EC1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" o:spid="_x0000_s1026" type="#_x0000_t106" style="position:absolute;margin-left:79.9pt;margin-top:14.9pt;width:163.4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" adj="20577,27407" filled="f" strokecolor="black [3213]" strokeweight="1pt">
                <v:stroke joinstyle="miter"/>
                <v:textbox>
                  <w:txbxContent>
                    <w:p w:rsidR="002E5870" w:rsidRPr="002E5870" w:rsidRDefault="002E5870" w:rsidP="002E587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E587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DOUFÁM, ŽE SE MÁTE DOBŘE.</w:t>
                      </w:r>
                    </w:p>
                  </w:txbxContent>
                </v:textbox>
              </v:shape>
            </w:pict>
          </mc:Fallback>
        </mc:AlternateContent>
      </w:r>
      <w:r w:rsidR="00533151" w:rsidRPr="002E5870">
        <w:rPr>
          <w:rFonts w:ascii="Times New Roman" w:hAnsi="Times New Roman" w:cs="Times New Roman"/>
          <w:color w:val="70AD47" w:themeColor="accent6"/>
          <w:sz w:val="24"/>
          <w:szCs w:val="24"/>
        </w:rPr>
        <w:t>A. N.</w:t>
      </w:r>
    </w:p>
    <w:p w:rsidR="00533151" w:rsidRDefault="00533151" w:rsidP="005B40B3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2E5870" w:rsidRPr="002E5870" w:rsidRDefault="002E5870" w:rsidP="002E5870">
      <w:pPr>
        <w:spacing w:after="0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7475534" wp14:editId="769C6B94">
            <wp:extent cx="4286250" cy="4286250"/>
            <wp:effectExtent l="0" t="0" r="0" b="0"/>
            <wp:docPr id="1" name="Obrázek 1" descr="5+ Grasshopper Clipart - Preview : Vector Illustrati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+ Grasshopper Clipart - Preview : Vector Illustrati | HDClipart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3F5775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70AD47" w:themeColor="accent6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22782" wp14:editId="55626AEF">
                <wp:simplePos x="0" y="0"/>
                <wp:positionH relativeFrom="column">
                  <wp:posOffset>957580</wp:posOffset>
                </wp:positionH>
                <wp:positionV relativeFrom="paragraph">
                  <wp:posOffset>93345</wp:posOffset>
                </wp:positionV>
                <wp:extent cx="2457450" cy="1847850"/>
                <wp:effectExtent l="19050" t="1276350" r="38100" b="38100"/>
                <wp:wrapNone/>
                <wp:docPr id="3" name="Bublinový popisek ve tvaru obláčk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cloudCallout">
                          <a:avLst>
                            <a:gd name="adj1" fmla="val 41057"/>
                            <a:gd name="adj2" fmla="val -1154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775" w:rsidRPr="002E5870" w:rsidRDefault="003F5775" w:rsidP="003F5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PÍŠEME ZEZADU </w:t>
                            </w:r>
                            <w:r w:rsidR="00791B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 SEŠITU. POKUD TISKNEME, TAK STAČÍ DRUHÁ STRÁNKA.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227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3" o:spid="_x0000_s1027" type="#_x0000_t106" style="position:absolute;left:0;text-align:left;margin-left:75.4pt;margin-top:7.35pt;width:193.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" adj="19668,-14146" filled="f" strokecolor="black [3213]" strokeweight="1pt">
                <v:stroke joinstyle="miter"/>
                <v:textbox>
                  <w:txbxContent>
                    <w:p w:rsidR="003F5775" w:rsidRPr="002E5870" w:rsidRDefault="003F5775" w:rsidP="003F57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PÍŠEME ZEZADU </w:t>
                      </w:r>
                      <w:r w:rsidR="00791B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 SEŠITU. POKUD TISKNEME, TAK STAČÍ DRUHÁ STRÁNKA.</w:t>
                      </w:r>
                    </w:p>
                  </w:txbxContent>
                </v:textbox>
              </v:shape>
            </w:pict>
          </mc:Fallback>
        </mc:AlternateContent>
      </w: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75" w:rsidRDefault="003F5775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lastRenderedPageBreak/>
        <w:t>OPAKOVÁNÍ – HMYZ S PROMĚNOU NEDOKONALOU</w:t>
      </w:r>
    </w:p>
    <w:p w:rsidR="002E5870" w:rsidRP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1) Dopište stádia vývoje hmyzu s proměnou nedokonalou.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E58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E5870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2E58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E5870">
        <w:rPr>
          <w:rFonts w:ascii="Times New Roman" w:hAnsi="Times New Roman" w:cs="Times New Roman"/>
          <w:sz w:val="24"/>
          <w:szCs w:val="24"/>
        </w:rPr>
        <w:t xml:space="preserve"> DOSPĚLEC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2) Jaké stádium vývoje má navíc hmyz s proměnou dokonalou?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____________________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3) Z níže uvedené nabídky vypište skupiny hmyzu, pro které je typická proměna nedokonalá (nápověda: jsou to ty, které jsme už probírali).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BLECHY, DVOUKŘÍDLÍ, VÁŽKY, SÍŤOKŘÍDLÍ, BROUCI, PLOŠTICE, STEJNOKŘÍDLÍ, BLANOKŘÍDLÍ, ROVNOKŘÍDLÍ, MOTÝLI, VŠI.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4) Napište správnou odpověď.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živí vážky – býložravě, nebo dravě?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Co je to najáda – vajíčko, nebo larva vážky?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Čím se živí stejnokřídlí (křísi, mšice)? _____________________________________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nazývají křísi, kteří žijí v teplých krajích a vydávají cvrčivé zvuky orgánem umístěným na zadečku?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nazývají křísi, jejichž larvy si vytvářejí pěnová „hnízda“? 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Proč jsou pro nás mšice „nevítanými hosty“? _____________________________________________________________________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Co mají vši na konci končetin – čím se přidržují na vlasech?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nazývají vajíčka vší?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Která veš může přenášet nebezpečná onemocnění – veš dětská, nebo veš šatní?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nazývá ploštice, která je pestře zbarvená a vytváří velké kolonie? _____________________________________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Co je to tzv. stridulace? ____________________</w:t>
      </w:r>
    </w:p>
    <w:p w:rsidR="002E5870" w:rsidRPr="002E5870" w:rsidRDefault="002E5870" w:rsidP="002E587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70">
        <w:rPr>
          <w:rFonts w:ascii="Times New Roman" w:hAnsi="Times New Roman" w:cs="Times New Roman"/>
          <w:sz w:val="24"/>
          <w:szCs w:val="24"/>
        </w:rPr>
        <w:t>Jak se živí saranče obecná – býložravě, nebo dravě? ____________________</w:t>
      </w:r>
    </w:p>
    <w:p w:rsidR="002E5870" w:rsidRPr="002E5870" w:rsidRDefault="002E5870" w:rsidP="002E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B0A" w:rsidRDefault="003E1B0A" w:rsidP="002E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51" w:rsidRPr="002E5870" w:rsidRDefault="002E5870" w:rsidP="002E58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870">
        <w:rPr>
          <w:rFonts w:ascii="Times New Roman" w:hAnsi="Times New Roman" w:cs="Times New Roman"/>
          <w:b/>
          <w:sz w:val="24"/>
          <w:szCs w:val="24"/>
        </w:rPr>
        <w:t>A TO JE PRO DNEŠEK VŠE. KRÁSNÝ DEN!</w:t>
      </w:r>
    </w:p>
    <w:sectPr w:rsidR="00533151" w:rsidRPr="002E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442"/>
    <w:multiLevelType w:val="hybridMultilevel"/>
    <w:tmpl w:val="AB904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588F"/>
    <w:multiLevelType w:val="hybridMultilevel"/>
    <w:tmpl w:val="E0000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B3"/>
    <w:rsid w:val="002E5870"/>
    <w:rsid w:val="003E1B0A"/>
    <w:rsid w:val="003F5775"/>
    <w:rsid w:val="00403797"/>
    <w:rsid w:val="00533151"/>
    <w:rsid w:val="005B40B3"/>
    <w:rsid w:val="00791B2A"/>
    <w:rsid w:val="00911C62"/>
    <w:rsid w:val="00BB7620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8B1B"/>
  <w15:chartTrackingRefBased/>
  <w15:docId w15:val="{3767217F-C85E-424E-9B28-2640DC4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5</cp:revision>
  <dcterms:created xsi:type="dcterms:W3CDTF">2021-04-27T07:52:00Z</dcterms:created>
  <dcterms:modified xsi:type="dcterms:W3CDTF">2021-04-27T09:43:00Z</dcterms:modified>
</cp:coreProperties>
</file>