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BD" w:rsidRPr="00990E2F" w:rsidRDefault="005866BA" w:rsidP="00990E2F">
      <w:pPr>
        <w:jc w:val="center"/>
        <w:rPr>
          <w:b/>
          <w:sz w:val="30"/>
          <w:szCs w:val="30"/>
          <w:u w:val="single"/>
        </w:rPr>
      </w:pPr>
      <w:r w:rsidRPr="00990E2F">
        <w:rPr>
          <w:b/>
          <w:sz w:val="30"/>
          <w:szCs w:val="30"/>
          <w:u w:val="single"/>
        </w:rPr>
        <w:t>Zemětřesení a sopečná činnost</w:t>
      </w:r>
    </w:p>
    <w:p w:rsidR="005866BA" w:rsidRDefault="005866BA" w:rsidP="005866BA">
      <w:r>
        <w:t>Jsou jevy, které jsou způsobeny pohybem litosférických desek. Nejsilněji se projevují v místech, kde se setkávají dvě desky.</w:t>
      </w:r>
    </w:p>
    <w:p w:rsidR="00990E2F" w:rsidRDefault="00990E2F" w:rsidP="005866BA">
      <w:bookmarkStart w:id="0" w:name="_GoBack"/>
      <w:bookmarkEnd w:id="0"/>
    </w:p>
    <w:p w:rsidR="005866BA" w:rsidRPr="00990E2F" w:rsidRDefault="005866BA" w:rsidP="005866BA">
      <w:pPr>
        <w:rPr>
          <w:b/>
          <w:sz w:val="26"/>
          <w:szCs w:val="26"/>
        </w:rPr>
      </w:pPr>
      <w:r w:rsidRPr="00990E2F">
        <w:rPr>
          <w:b/>
          <w:sz w:val="26"/>
          <w:szCs w:val="26"/>
        </w:rPr>
        <w:t xml:space="preserve">ZEMĚTŘESENÍ </w:t>
      </w:r>
    </w:p>
    <w:p w:rsidR="005866BA" w:rsidRDefault="005866BA" w:rsidP="005866BA">
      <w:pPr>
        <w:rPr>
          <w:b/>
          <w:bCs/>
        </w:rPr>
      </w:pPr>
      <w:r w:rsidRPr="005866BA">
        <w:t xml:space="preserve">= </w:t>
      </w:r>
      <w:r w:rsidRPr="005866BA">
        <w:rPr>
          <w:b/>
          <w:bCs/>
        </w:rPr>
        <w:t>krátkodobý, ale výrazný projev vnitřní energie Země</w:t>
      </w:r>
    </w:p>
    <w:p w:rsidR="005866BA" w:rsidRPr="005866BA" w:rsidRDefault="005866BA" w:rsidP="005866BA"/>
    <w:p w:rsidR="005866BA" w:rsidRPr="005866BA" w:rsidRDefault="005866BA" w:rsidP="005866BA">
      <w:proofErr w:type="gramStart"/>
      <w:r w:rsidRPr="005866BA">
        <w:rPr>
          <w:b/>
          <w:bCs/>
        </w:rPr>
        <w:t xml:space="preserve">epicentrum </w:t>
      </w:r>
      <w:r w:rsidRPr="005866BA">
        <w:t xml:space="preserve">=  </w:t>
      </w:r>
      <w:r w:rsidR="00990E2F">
        <w:t>místo</w:t>
      </w:r>
      <w:proofErr w:type="gramEnd"/>
      <w:r w:rsidR="00990E2F">
        <w:t xml:space="preserve"> na povrchu, kde se zemětřesení projevuje nejsilněji</w:t>
      </w:r>
      <w:r w:rsidRPr="005866BA">
        <w:t xml:space="preserve">  a </w:t>
      </w:r>
      <w:r w:rsidR="00990E2F">
        <w:t xml:space="preserve">má </w:t>
      </w:r>
      <w:r w:rsidRPr="005866BA">
        <w:t>nejničivější účinky</w:t>
      </w:r>
    </w:p>
    <w:p w:rsidR="005866BA" w:rsidRDefault="005866BA" w:rsidP="005866BA">
      <w:r w:rsidRPr="005866BA">
        <w:rPr>
          <w:b/>
          <w:bCs/>
        </w:rPr>
        <w:t xml:space="preserve">Intenzita </w:t>
      </w:r>
      <w:proofErr w:type="gramStart"/>
      <w:r w:rsidRPr="005866BA">
        <w:rPr>
          <w:b/>
          <w:bCs/>
        </w:rPr>
        <w:t>zemětřesení  je</w:t>
      </w:r>
      <w:proofErr w:type="gramEnd"/>
      <w:r w:rsidRPr="005866BA">
        <w:rPr>
          <w:b/>
          <w:bCs/>
        </w:rPr>
        <w:t xml:space="preserve"> rozdělena do stupňů</w:t>
      </w:r>
      <w:r w:rsidR="00990E2F">
        <w:rPr>
          <w:b/>
          <w:bCs/>
        </w:rPr>
        <w:t xml:space="preserve"> </w:t>
      </w:r>
      <w:r w:rsidR="00990E2F">
        <w:rPr>
          <w:bCs/>
        </w:rPr>
        <w:t xml:space="preserve">na tzv. </w:t>
      </w:r>
      <w:r w:rsidR="00990E2F" w:rsidRPr="00990E2F">
        <w:rPr>
          <w:b/>
          <w:bCs/>
        </w:rPr>
        <w:t>Richterově stupnici</w:t>
      </w:r>
      <w:r w:rsidRPr="005866BA">
        <w:rPr>
          <w:b/>
          <w:bCs/>
        </w:rPr>
        <w:t xml:space="preserve"> </w:t>
      </w:r>
      <w:r w:rsidRPr="005866BA">
        <w:t>podle  účinků na povrchu</w:t>
      </w:r>
      <w:r w:rsidR="00990E2F">
        <w:t xml:space="preserve"> Země, rozeznáváme intenzitu 0-12</w:t>
      </w:r>
      <w:r w:rsidRPr="005866BA">
        <w:t xml:space="preserve"> </w:t>
      </w:r>
    </w:p>
    <w:p w:rsidR="00990E2F" w:rsidRDefault="00990E2F" w:rsidP="005866BA">
      <w:r w:rsidRPr="00990E2F">
        <w:rPr>
          <w:b/>
          <w:bCs/>
        </w:rPr>
        <w:t xml:space="preserve">SEISMOGRAF </w:t>
      </w:r>
      <w:r w:rsidRPr="00990E2F">
        <w:t xml:space="preserve">= </w:t>
      </w:r>
      <w:r w:rsidRPr="00990E2F">
        <w:rPr>
          <w:bCs/>
        </w:rPr>
        <w:t>přístroj zaznamenávající sílu a intenzitu zemětřesení</w:t>
      </w:r>
    </w:p>
    <w:p w:rsidR="00990E2F" w:rsidRDefault="00990E2F" w:rsidP="00990E2F">
      <w:r w:rsidRPr="00990E2F">
        <w:t>Zemětřesení se nevyhýbá ani České republice</w:t>
      </w:r>
      <w:r>
        <w:t xml:space="preserve">. </w:t>
      </w:r>
      <w:r w:rsidRPr="00990E2F">
        <w:t>Bývá jich několik do roka a většinou okolo 4st. Na Richterově stupnici, takže velice slabá</w:t>
      </w:r>
      <w:r>
        <w:t xml:space="preserve"> </w:t>
      </w:r>
      <w:r w:rsidRPr="00990E2F">
        <w:t>(Karlovarský kraj, Královehradecký kraj, Moravskoslezský kraj)</w:t>
      </w:r>
    </w:p>
    <w:p w:rsidR="00990E2F" w:rsidRDefault="00990E2F" w:rsidP="00990E2F"/>
    <w:p w:rsidR="00990E2F" w:rsidRPr="00990E2F" w:rsidRDefault="00990E2F" w:rsidP="00990E2F">
      <w:pPr>
        <w:rPr>
          <w:b/>
          <w:sz w:val="26"/>
          <w:szCs w:val="26"/>
        </w:rPr>
      </w:pPr>
      <w:r w:rsidRPr="00990E2F">
        <w:rPr>
          <w:b/>
          <w:sz w:val="26"/>
          <w:szCs w:val="26"/>
        </w:rPr>
        <w:t>SOPEČNÁ ČINNOST</w:t>
      </w:r>
    </w:p>
    <w:p w:rsidR="00000000" w:rsidRPr="00990E2F" w:rsidRDefault="00990E2F" w:rsidP="00990E2F">
      <w:pPr>
        <w:numPr>
          <w:ilvl w:val="0"/>
          <w:numId w:val="3"/>
        </w:numPr>
      </w:pPr>
      <w:r w:rsidRPr="00990E2F">
        <w:rPr>
          <w:b/>
          <w:bCs/>
        </w:rPr>
        <w:t>nejvýraznější projev zemské energie na povrchu Země</w:t>
      </w:r>
    </w:p>
    <w:p w:rsidR="00000000" w:rsidRPr="00990E2F" w:rsidRDefault="00990E2F" w:rsidP="00990E2F">
      <w:pPr>
        <w:numPr>
          <w:ilvl w:val="0"/>
          <w:numId w:val="3"/>
        </w:numPr>
      </w:pPr>
      <w:r w:rsidRPr="00990E2F">
        <w:t xml:space="preserve"> sopečná činnost </w:t>
      </w:r>
      <w:r w:rsidRPr="00990E2F">
        <w:rPr>
          <w:b/>
          <w:bCs/>
        </w:rPr>
        <w:t xml:space="preserve">souvisí se </w:t>
      </w:r>
      <w:r w:rsidRPr="00990E2F">
        <w:rPr>
          <w:b/>
          <w:bCs/>
        </w:rPr>
        <w:t xml:space="preserve">vznikem a pohybem magmatu </w:t>
      </w:r>
      <w:r w:rsidRPr="00990E2F">
        <w:t>(lávy)</w:t>
      </w:r>
    </w:p>
    <w:p w:rsidR="00990E2F" w:rsidRPr="00990E2F" w:rsidRDefault="00990E2F" w:rsidP="00990E2F">
      <w:r>
        <w:t xml:space="preserve">Díky sopečné činnosti vznikají </w:t>
      </w:r>
      <w:r w:rsidRPr="00990E2F">
        <w:rPr>
          <w:b/>
        </w:rPr>
        <w:t>SOPKY - VULKÁNY</w:t>
      </w:r>
    </w:p>
    <w:p w:rsidR="00990E2F" w:rsidRPr="00990E2F" w:rsidRDefault="00990E2F" w:rsidP="00990E2F">
      <w:r w:rsidRPr="00990E2F">
        <w:rPr>
          <w:b/>
          <w:bCs/>
          <w:i/>
          <w:iCs/>
          <w:u w:val="single"/>
        </w:rPr>
        <w:t>Projevy sopečné činnosti:</w:t>
      </w:r>
    </w:p>
    <w:p w:rsidR="00000000" w:rsidRPr="00990E2F" w:rsidRDefault="00990E2F" w:rsidP="00990E2F">
      <w:pPr>
        <w:numPr>
          <w:ilvl w:val="0"/>
          <w:numId w:val="4"/>
        </w:numPr>
      </w:pPr>
      <w:r w:rsidRPr="00990E2F">
        <w:t xml:space="preserve"> </w:t>
      </w:r>
      <w:r w:rsidRPr="00990E2F">
        <w:rPr>
          <w:b/>
          <w:bCs/>
        </w:rPr>
        <w:t xml:space="preserve">vylévání lávy </w:t>
      </w:r>
      <w:r w:rsidRPr="00990E2F">
        <w:t>na zemský povrch</w:t>
      </w:r>
    </w:p>
    <w:p w:rsidR="00000000" w:rsidRPr="00990E2F" w:rsidRDefault="00990E2F" w:rsidP="00990E2F">
      <w:pPr>
        <w:numPr>
          <w:ilvl w:val="0"/>
          <w:numId w:val="4"/>
        </w:numPr>
      </w:pPr>
      <w:r w:rsidRPr="00990E2F">
        <w:t xml:space="preserve"> často provázeno </w:t>
      </w:r>
      <w:proofErr w:type="gramStart"/>
      <w:r w:rsidRPr="00990E2F">
        <w:rPr>
          <w:b/>
          <w:bCs/>
        </w:rPr>
        <w:t>výbuchy  s vyvrhováním</w:t>
      </w:r>
      <w:proofErr w:type="gramEnd"/>
      <w:r w:rsidRPr="00990E2F">
        <w:rPr>
          <w:b/>
          <w:bCs/>
        </w:rPr>
        <w:t xml:space="preserve"> žhavého mračna sypkého materiálu </w:t>
      </w:r>
      <w:r w:rsidRPr="00990E2F">
        <w:t xml:space="preserve">(popel, </w:t>
      </w:r>
    </w:p>
    <w:p w:rsidR="00990E2F" w:rsidRPr="00990E2F" w:rsidRDefault="00990E2F" w:rsidP="00990E2F">
      <w:r w:rsidRPr="00990E2F">
        <w:t xml:space="preserve">       prach, sopečné pumy)</w:t>
      </w:r>
    </w:p>
    <w:p w:rsidR="00000000" w:rsidRPr="00990E2F" w:rsidRDefault="00990E2F" w:rsidP="00990E2F">
      <w:pPr>
        <w:numPr>
          <w:ilvl w:val="0"/>
          <w:numId w:val="5"/>
        </w:numPr>
      </w:pPr>
      <w:r w:rsidRPr="00990E2F">
        <w:t xml:space="preserve"> </w:t>
      </w:r>
      <w:r w:rsidRPr="00990E2F">
        <w:rPr>
          <w:b/>
          <w:bCs/>
        </w:rPr>
        <w:t>vznik sopečných pohoří</w:t>
      </w:r>
    </w:p>
    <w:p w:rsidR="00000000" w:rsidRPr="00990E2F" w:rsidRDefault="00990E2F" w:rsidP="00990E2F">
      <w:pPr>
        <w:numPr>
          <w:ilvl w:val="0"/>
          <w:numId w:val="5"/>
        </w:numPr>
      </w:pPr>
      <w:r w:rsidRPr="00990E2F">
        <w:t xml:space="preserve"> </w:t>
      </w:r>
      <w:r w:rsidRPr="00990E2F">
        <w:rPr>
          <w:b/>
          <w:bCs/>
        </w:rPr>
        <w:t>půda</w:t>
      </w:r>
      <w:r w:rsidRPr="00990E2F">
        <w:t xml:space="preserve"> na sopečných horninác</w:t>
      </w:r>
      <w:r w:rsidRPr="00990E2F">
        <w:t xml:space="preserve">h je </w:t>
      </w:r>
      <w:r w:rsidRPr="00990E2F">
        <w:rPr>
          <w:b/>
          <w:bCs/>
        </w:rPr>
        <w:t>nejúrodnější</w:t>
      </w:r>
    </w:p>
    <w:p w:rsidR="00990E2F" w:rsidRPr="00990E2F" w:rsidRDefault="00990E2F" w:rsidP="00990E2F">
      <w:r w:rsidRPr="00990E2F">
        <w:rPr>
          <w:b/>
          <w:bCs/>
          <w:i/>
          <w:iCs/>
          <w:u w:val="single"/>
        </w:rPr>
        <w:t>Sopky na území ČR</w:t>
      </w:r>
    </w:p>
    <w:p w:rsidR="00990E2F" w:rsidRPr="00990E2F" w:rsidRDefault="00990E2F" w:rsidP="00990E2F">
      <w:pPr>
        <w:numPr>
          <w:ilvl w:val="0"/>
          <w:numId w:val="5"/>
        </w:numPr>
      </w:pPr>
      <w:r w:rsidRPr="00990E2F">
        <w:t>Milešovka, Říp, Velký a Malý Roudný (Bruntálsko), Jedová (Pohořany) – kopec sopečného původu</w:t>
      </w:r>
    </w:p>
    <w:p w:rsidR="00990E2F" w:rsidRPr="005866BA" w:rsidRDefault="00990E2F" w:rsidP="005866BA"/>
    <w:p w:rsidR="005866BA" w:rsidRPr="005866BA" w:rsidRDefault="005866BA" w:rsidP="005866BA"/>
    <w:sectPr w:rsidR="005866BA" w:rsidRPr="00586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430"/>
    <w:multiLevelType w:val="hybridMultilevel"/>
    <w:tmpl w:val="A872A470"/>
    <w:lvl w:ilvl="0" w:tplc="7714D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6C16"/>
    <w:multiLevelType w:val="hybridMultilevel"/>
    <w:tmpl w:val="1C4CD6D0"/>
    <w:lvl w:ilvl="0" w:tplc="F8AA131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D03242"/>
    <w:multiLevelType w:val="hybridMultilevel"/>
    <w:tmpl w:val="A2507E08"/>
    <w:lvl w:ilvl="0" w:tplc="7F7AC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DCD0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4442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ECB4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873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66CB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62D1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6A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762E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A07430"/>
    <w:multiLevelType w:val="hybridMultilevel"/>
    <w:tmpl w:val="619C056C"/>
    <w:lvl w:ilvl="0" w:tplc="51CEB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CC2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E240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B2E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0A9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524E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CD9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A062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1048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786215D"/>
    <w:multiLevelType w:val="hybridMultilevel"/>
    <w:tmpl w:val="617A2510"/>
    <w:lvl w:ilvl="0" w:tplc="4D5049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3A5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9276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079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B4C4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263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820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6A2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8A4C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31"/>
    <w:rsid w:val="0000779F"/>
    <w:rsid w:val="005866BA"/>
    <w:rsid w:val="005C417F"/>
    <w:rsid w:val="006001BD"/>
    <w:rsid w:val="00990E2F"/>
    <w:rsid w:val="00FA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A3DD"/>
  <w15:chartTrackingRefBased/>
  <w15:docId w15:val="{88C702A0-01FB-4D03-B483-CC14F772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7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2020-11-26T07:53:00Z</dcterms:created>
  <dcterms:modified xsi:type="dcterms:W3CDTF">2020-11-26T09:33:00Z</dcterms:modified>
</cp:coreProperties>
</file>