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A6" w:rsidRDefault="00DD0874">
      <w:r>
        <w:t xml:space="preserve">Anglický </w:t>
      </w:r>
      <w:proofErr w:type="gramStart"/>
      <w:r>
        <w:t xml:space="preserve">jazyk 6.A </w:t>
      </w:r>
      <w:r w:rsidR="00A24CE0">
        <w:t xml:space="preserve">- </w:t>
      </w:r>
      <w:r>
        <w:t>25</w:t>
      </w:r>
      <w:proofErr w:type="gramEnd"/>
      <w:r>
        <w:t>. 2.</w:t>
      </w:r>
    </w:p>
    <w:p w:rsidR="00DD0874" w:rsidRPr="00A24CE0" w:rsidRDefault="00DD0874">
      <w:pPr>
        <w:rPr>
          <w:b/>
        </w:rPr>
      </w:pPr>
      <w:r w:rsidRPr="00A24CE0">
        <w:rPr>
          <w:b/>
        </w:rPr>
        <w:t xml:space="preserve">1) opište do </w:t>
      </w:r>
      <w:proofErr w:type="spellStart"/>
      <w:r w:rsidRPr="00A24CE0">
        <w:rPr>
          <w:b/>
        </w:rPr>
        <w:t>Vocabulary</w:t>
      </w:r>
      <w:proofErr w:type="spellEnd"/>
      <w:r w:rsidRPr="00A24CE0">
        <w:rPr>
          <w:b/>
        </w:rPr>
        <w:t xml:space="preserve"> slovíčka</w:t>
      </w:r>
      <w:r w:rsidR="00A24CE0" w:rsidRPr="00A24CE0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cellar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s</w:t>
            </w:r>
            <w:r w:rsidR="00DD0874">
              <w:t>klep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hall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p</w:t>
            </w:r>
            <w:r w:rsidR="00DD0874">
              <w:t>ředsíň, hala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room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o</w:t>
            </w:r>
            <w:r w:rsidR="00DD0874">
              <w:t>bývací pokoj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dining</w:t>
            </w:r>
            <w:proofErr w:type="spellEnd"/>
            <w:r>
              <w:t xml:space="preserve"> </w:t>
            </w:r>
            <w:proofErr w:type="spellStart"/>
            <w:r>
              <w:t>room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jí</w:t>
            </w:r>
            <w:r w:rsidR="00DD0874">
              <w:t>delna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bathroom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k</w:t>
            </w:r>
            <w:r w:rsidR="00DD0874">
              <w:t>oupelna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r>
              <w:t>garden</w:t>
            </w:r>
          </w:p>
        </w:tc>
        <w:tc>
          <w:tcPr>
            <w:tcW w:w="2977" w:type="dxa"/>
          </w:tcPr>
          <w:p w:rsidR="00DD0874" w:rsidRDefault="00A24CE0">
            <w:r>
              <w:t>z</w:t>
            </w:r>
            <w:r w:rsidR="00DD0874">
              <w:t>ahrada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curtains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z</w:t>
            </w:r>
            <w:r w:rsidR="00DD0874">
              <w:t>áclony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r>
              <w:t>sofa</w:t>
            </w:r>
          </w:p>
        </w:tc>
        <w:tc>
          <w:tcPr>
            <w:tcW w:w="2977" w:type="dxa"/>
          </w:tcPr>
          <w:p w:rsidR="00DD0874" w:rsidRDefault="00A24CE0">
            <w:r>
              <w:t>p</w:t>
            </w:r>
            <w:r w:rsidR="00DD0874">
              <w:t>ohovka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armchair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k</w:t>
            </w:r>
            <w:r w:rsidR="00DD0874">
              <w:t>řeslo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sink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d</w:t>
            </w:r>
            <w:r w:rsidR="00DD0874">
              <w:t>řez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cupboard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k</w:t>
            </w:r>
            <w:r w:rsidR="00DD0874">
              <w:t>redenc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sink</w:t>
            </w:r>
            <w:proofErr w:type="spellEnd"/>
          </w:p>
        </w:tc>
        <w:tc>
          <w:tcPr>
            <w:tcW w:w="2977" w:type="dxa"/>
          </w:tcPr>
          <w:p w:rsidR="00DD0874" w:rsidRDefault="00DD0874">
            <w:r>
              <w:t>dřez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fridge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DD0874" w:rsidRDefault="00DD0874">
            <w:r>
              <w:t>lednička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cooker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sporák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shower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sprcha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bath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vana, koupel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washbasin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umyvadlo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light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světlo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wall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stěna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downstairs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v přízemí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>
            <w:proofErr w:type="spellStart"/>
            <w:r>
              <w:t>upstairs</w:t>
            </w:r>
            <w:proofErr w:type="spellEnd"/>
          </w:p>
        </w:tc>
        <w:tc>
          <w:tcPr>
            <w:tcW w:w="2977" w:type="dxa"/>
          </w:tcPr>
          <w:p w:rsidR="00DD0874" w:rsidRDefault="00A24CE0">
            <w:r>
              <w:t>v patře</w:t>
            </w:r>
          </w:p>
        </w:tc>
      </w:tr>
      <w:tr w:rsidR="00DD0874" w:rsidTr="00DD0874">
        <w:tc>
          <w:tcPr>
            <w:tcW w:w="1980" w:type="dxa"/>
          </w:tcPr>
          <w:p w:rsidR="00DD0874" w:rsidRDefault="00DD0874"/>
        </w:tc>
        <w:tc>
          <w:tcPr>
            <w:tcW w:w="2977" w:type="dxa"/>
          </w:tcPr>
          <w:p w:rsidR="00DD0874" w:rsidRDefault="00DD0874"/>
        </w:tc>
      </w:tr>
    </w:tbl>
    <w:p w:rsidR="00DD0874" w:rsidRDefault="00DD0874"/>
    <w:p w:rsidR="00A24CE0" w:rsidRDefault="00A24CE0">
      <w:pPr>
        <w:rPr>
          <w:b/>
        </w:rPr>
      </w:pPr>
      <w:r w:rsidRPr="00A24CE0">
        <w:rPr>
          <w:b/>
        </w:rPr>
        <w:t xml:space="preserve">2) opište do sešitu </w:t>
      </w:r>
      <w:proofErr w:type="spellStart"/>
      <w:r w:rsidRPr="00A24CE0">
        <w:rPr>
          <w:b/>
        </w:rPr>
        <w:t>English</w:t>
      </w:r>
      <w:proofErr w:type="spellEnd"/>
      <w:r w:rsidRPr="00A24CE0">
        <w:rPr>
          <w:b/>
        </w:rPr>
        <w:t>:</w:t>
      </w:r>
    </w:p>
    <w:p w:rsidR="00A24CE0" w:rsidRDefault="00A24CE0">
      <w:pPr>
        <w:rPr>
          <w:b/>
        </w:rPr>
      </w:pPr>
    </w:p>
    <w:p w:rsidR="00A24CE0" w:rsidRPr="000930A5" w:rsidRDefault="00A24CE0" w:rsidP="0009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0930A5">
        <w:rPr>
          <w:b/>
          <w:color w:val="FF0000"/>
        </w:rPr>
        <w:t>THERE IS/ARE</w:t>
      </w:r>
    </w:p>
    <w:p w:rsidR="00A24CE0" w:rsidRDefault="000930A5" w:rsidP="0009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Tato vazba se používá, když chceme popsat, že někde něco je, nachází se</w:t>
      </w:r>
    </w:p>
    <w:p w:rsidR="000930A5" w:rsidRDefault="000930A5" w:rsidP="0009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Např. </w:t>
      </w:r>
      <w:proofErr w:type="spellStart"/>
      <w:r w:rsidRPr="000930A5">
        <w:rPr>
          <w:b/>
        </w:rPr>
        <w:t>There</w:t>
      </w:r>
      <w:proofErr w:type="spellEnd"/>
      <w:r w:rsidRPr="000930A5">
        <w:rPr>
          <w:b/>
        </w:rPr>
        <w:t xml:space="preserve"> </w:t>
      </w:r>
      <w:proofErr w:type="spellStart"/>
      <w:r w:rsidRPr="000930A5">
        <w:rPr>
          <w:b/>
        </w:rPr>
        <w:t>is</w:t>
      </w:r>
      <w:proofErr w:type="spellEnd"/>
      <w:r w:rsidRPr="000930A5">
        <w:rPr>
          <w:b/>
        </w:rPr>
        <w:t xml:space="preserve"> a </w:t>
      </w:r>
      <w:proofErr w:type="spellStart"/>
      <w:r w:rsidRPr="000930A5">
        <w:rPr>
          <w:b/>
        </w:rPr>
        <w:t>kitchen</w:t>
      </w:r>
      <w:proofErr w:type="spellEnd"/>
      <w:r w:rsidRPr="000930A5">
        <w:rPr>
          <w:b/>
        </w:rPr>
        <w:t xml:space="preserve"> </w:t>
      </w:r>
      <w:proofErr w:type="spellStart"/>
      <w:r w:rsidRPr="000930A5">
        <w:rPr>
          <w:b/>
        </w:rPr>
        <w:t>downstairs</w:t>
      </w:r>
      <w:proofErr w:type="spellEnd"/>
      <w:r w:rsidRPr="000930A5">
        <w:rPr>
          <w:b/>
        </w:rPr>
        <w:t xml:space="preserve">. </w:t>
      </w:r>
      <w:r>
        <w:t>(V přízemí je kuchyně. – jednotné číslo)</w:t>
      </w:r>
    </w:p>
    <w:p w:rsidR="000930A5" w:rsidRDefault="000930A5" w:rsidP="0009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</w:t>
      </w:r>
      <w:proofErr w:type="spellStart"/>
      <w:r w:rsidRPr="000930A5">
        <w:rPr>
          <w:b/>
        </w:rPr>
        <w:t>There</w:t>
      </w:r>
      <w:proofErr w:type="spellEnd"/>
      <w:r w:rsidRPr="000930A5">
        <w:rPr>
          <w:b/>
        </w:rPr>
        <w:t xml:space="preserve"> are </w:t>
      </w:r>
      <w:proofErr w:type="spellStart"/>
      <w:r w:rsidRPr="000930A5">
        <w:rPr>
          <w:b/>
        </w:rPr>
        <w:t>three</w:t>
      </w:r>
      <w:proofErr w:type="spellEnd"/>
      <w:r w:rsidRPr="000930A5">
        <w:rPr>
          <w:b/>
        </w:rPr>
        <w:t xml:space="preserve"> </w:t>
      </w:r>
      <w:proofErr w:type="spellStart"/>
      <w:r w:rsidRPr="000930A5">
        <w:rPr>
          <w:b/>
        </w:rPr>
        <w:t>bedrooms</w:t>
      </w:r>
      <w:proofErr w:type="spellEnd"/>
      <w:r w:rsidRPr="000930A5">
        <w:rPr>
          <w:b/>
        </w:rPr>
        <w:t xml:space="preserve"> </w:t>
      </w:r>
      <w:proofErr w:type="spellStart"/>
      <w:r w:rsidRPr="000930A5">
        <w:rPr>
          <w:b/>
        </w:rPr>
        <w:t>upstairs</w:t>
      </w:r>
      <w:proofErr w:type="spellEnd"/>
      <w:r w:rsidRPr="000930A5">
        <w:rPr>
          <w:b/>
        </w:rPr>
        <w:t>.</w:t>
      </w:r>
      <w:r>
        <w:t xml:space="preserve"> (V patře jsou tři ložnice. – množné číslo)</w:t>
      </w:r>
    </w:p>
    <w:p w:rsidR="000930A5" w:rsidRDefault="000930A5" w:rsidP="00093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Zápor: 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…..   nebo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aren´t</w:t>
      </w:r>
      <w:proofErr w:type="spellEnd"/>
      <w:r>
        <w:t xml:space="preserve"> ………..</w:t>
      </w:r>
    </w:p>
    <w:p w:rsidR="000930A5" w:rsidRPr="00A24CE0" w:rsidRDefault="000930A5">
      <w:r>
        <w:t xml:space="preserve">           </w:t>
      </w:r>
      <w:bookmarkStart w:id="0" w:name="_GoBack"/>
      <w:bookmarkEnd w:id="0"/>
    </w:p>
    <w:sectPr w:rsidR="000930A5" w:rsidRPr="00A24CE0" w:rsidSect="00DD0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4D"/>
    <w:rsid w:val="000466A6"/>
    <w:rsid w:val="000930A5"/>
    <w:rsid w:val="004B194D"/>
    <w:rsid w:val="00A24CE0"/>
    <w:rsid w:val="00D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E5C"/>
  <w15:chartTrackingRefBased/>
  <w15:docId w15:val="{18EFA2E6-DC80-4CA7-BCD4-9A78B525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4CE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2021-02-24T18:58:00Z</dcterms:created>
  <dcterms:modified xsi:type="dcterms:W3CDTF">2021-02-24T19:24:00Z</dcterms:modified>
</cp:coreProperties>
</file>