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664" w:rsidRPr="00181C6A" w:rsidRDefault="007C6664" w:rsidP="00B23CD3">
      <w:pPr>
        <w:rPr>
          <w:b/>
        </w:rPr>
      </w:pPr>
      <w:r w:rsidRPr="00181C6A">
        <w:rPr>
          <w:b/>
        </w:rPr>
        <w:t>5. třída – Distanční výuka 27. 11. 2020</w:t>
      </w:r>
    </w:p>
    <w:p w:rsidR="007C6664" w:rsidRDefault="007C6664" w:rsidP="00B23CD3">
      <w:pPr>
        <w:rPr>
          <w:u w:val="single"/>
        </w:rPr>
      </w:pPr>
    </w:p>
    <w:p w:rsidR="007C6664" w:rsidRPr="00181C6A" w:rsidRDefault="007C6664" w:rsidP="00B23CD3">
      <w:pPr>
        <w:rPr>
          <w:b/>
          <w:sz w:val="28"/>
          <w:szCs w:val="28"/>
          <w:u w:val="single"/>
        </w:rPr>
      </w:pPr>
      <w:r w:rsidRPr="00181C6A">
        <w:rPr>
          <w:b/>
          <w:sz w:val="28"/>
          <w:szCs w:val="28"/>
          <w:u w:val="single"/>
        </w:rPr>
        <w:t>Jazyk český</w:t>
      </w:r>
    </w:p>
    <w:p w:rsidR="007C6664" w:rsidRDefault="007C6664" w:rsidP="00B23CD3">
      <w:r w:rsidRPr="007C6664">
        <w:rPr>
          <w:highlight w:val="yellow"/>
        </w:rPr>
        <w:t>Uč 36/5</w:t>
      </w:r>
      <w:r>
        <w:rPr>
          <w:u w:val="single"/>
        </w:rPr>
        <w:t xml:space="preserve"> </w:t>
      </w:r>
      <w:r w:rsidRPr="007C6664">
        <w:t>– do školního sešitu napiš věty s vhodnou předložkou.</w:t>
      </w:r>
    </w:p>
    <w:p w:rsidR="007C6664" w:rsidRDefault="007C6664" w:rsidP="00B23CD3"/>
    <w:p w:rsidR="007C6664" w:rsidRDefault="007C6664" w:rsidP="00B23CD3">
      <w:r w:rsidRPr="00181C6A">
        <w:rPr>
          <w:highlight w:val="yellow"/>
        </w:rPr>
        <w:t>Zápis do školního sešitu</w:t>
      </w:r>
    </w:p>
    <w:p w:rsidR="007C6664" w:rsidRDefault="00181C6A" w:rsidP="007C6664">
      <w:pPr>
        <w:pStyle w:val="Odstavecseseznamem"/>
        <w:numPr>
          <w:ilvl w:val="0"/>
          <w:numId w:val="1"/>
        </w:numPr>
      </w:pPr>
      <w:proofErr w:type="spellStart"/>
      <w:r>
        <w:t>b</w:t>
      </w:r>
      <w:r w:rsidR="007C6664" w:rsidRPr="007C6664">
        <w:t>ě</w:t>
      </w:r>
      <w:proofErr w:type="spellEnd"/>
      <w:r w:rsidR="007C6664">
        <w:t xml:space="preserve"> (oběh)</w:t>
      </w:r>
    </w:p>
    <w:p w:rsidR="007C6664" w:rsidRDefault="00181C6A" w:rsidP="007C6664">
      <w:pPr>
        <w:pStyle w:val="Odstavecseseznamem"/>
        <w:numPr>
          <w:ilvl w:val="0"/>
          <w:numId w:val="1"/>
        </w:numPr>
      </w:pPr>
      <w:proofErr w:type="spellStart"/>
      <w:r>
        <w:t>v</w:t>
      </w:r>
      <w:r w:rsidR="007C6664">
        <w:t>ě</w:t>
      </w:r>
      <w:proofErr w:type="spellEnd"/>
      <w:r w:rsidR="007C6664">
        <w:t xml:space="preserve"> (věž)</w:t>
      </w:r>
    </w:p>
    <w:p w:rsidR="007C6664" w:rsidRDefault="00181C6A" w:rsidP="007C6664">
      <w:pPr>
        <w:pStyle w:val="Odstavecseseznamem"/>
        <w:numPr>
          <w:ilvl w:val="0"/>
          <w:numId w:val="1"/>
        </w:numPr>
      </w:pPr>
      <w:r>
        <w:t>p</w:t>
      </w:r>
      <w:r w:rsidR="007C6664">
        <w:t xml:space="preserve">ředpony </w:t>
      </w:r>
      <w:r w:rsidR="007C6664" w:rsidRPr="00181C6A">
        <w:rPr>
          <w:color w:val="FF0000"/>
        </w:rPr>
        <w:t xml:space="preserve">ob- </w:t>
      </w:r>
      <w:r w:rsidR="007C6664">
        <w:t xml:space="preserve">a </w:t>
      </w:r>
      <w:r w:rsidR="007C6664" w:rsidRPr="00181C6A">
        <w:rPr>
          <w:color w:val="FF0000"/>
        </w:rPr>
        <w:t xml:space="preserve">v- </w:t>
      </w:r>
      <w:r w:rsidR="007C6664">
        <w:t xml:space="preserve">s kořenem slova na </w:t>
      </w:r>
      <w:proofErr w:type="gramStart"/>
      <w:r w:rsidR="007C6664" w:rsidRPr="00181C6A">
        <w:rPr>
          <w:color w:val="FF0000"/>
        </w:rPr>
        <w:t>je</w:t>
      </w:r>
      <w:proofErr w:type="gramEnd"/>
      <w:r w:rsidR="007C6664">
        <w:t xml:space="preserve">, píšeme </w:t>
      </w:r>
      <w:r w:rsidR="007C6664" w:rsidRPr="00181C6A">
        <w:rPr>
          <w:color w:val="FF0000"/>
        </w:rPr>
        <w:t>–</w:t>
      </w:r>
      <w:proofErr w:type="spellStart"/>
      <w:r w:rsidR="007C6664" w:rsidRPr="00181C6A">
        <w:rPr>
          <w:color w:val="FF0000"/>
        </w:rPr>
        <w:t>bje</w:t>
      </w:r>
      <w:proofErr w:type="spellEnd"/>
      <w:r w:rsidR="007C6664" w:rsidRPr="00181C6A">
        <w:rPr>
          <w:color w:val="FF0000"/>
        </w:rPr>
        <w:t>-</w:t>
      </w:r>
      <w:r w:rsidR="007C6664">
        <w:t xml:space="preserve">, </w:t>
      </w:r>
      <w:proofErr w:type="spellStart"/>
      <w:r w:rsidR="007C6664" w:rsidRPr="00181C6A">
        <w:rPr>
          <w:color w:val="FF0000"/>
        </w:rPr>
        <w:t>vje</w:t>
      </w:r>
      <w:proofErr w:type="spellEnd"/>
      <w:r w:rsidR="007C6664" w:rsidRPr="00181C6A">
        <w:rPr>
          <w:color w:val="FF0000"/>
        </w:rPr>
        <w:t xml:space="preserve">- </w:t>
      </w:r>
      <w:r w:rsidR="007C6664">
        <w:t>(objev, vjezd)</w:t>
      </w:r>
    </w:p>
    <w:p w:rsidR="007C6664" w:rsidRDefault="00181C6A" w:rsidP="00181C6A">
      <w:pPr>
        <w:pStyle w:val="Odstavecseseznamem"/>
      </w:pPr>
      <w:proofErr w:type="spellStart"/>
      <w:r>
        <w:t>p</w:t>
      </w:r>
      <w:r w:rsidR="007C6664">
        <w:t>ě</w:t>
      </w:r>
      <w:proofErr w:type="spellEnd"/>
      <w:r w:rsidR="007C6664">
        <w:t xml:space="preserve"> (pěna), vždy píšeme </w:t>
      </w:r>
      <w:proofErr w:type="spellStart"/>
      <w:r w:rsidR="007C6664">
        <w:t>pě</w:t>
      </w:r>
      <w:proofErr w:type="spellEnd"/>
    </w:p>
    <w:p w:rsidR="007C6664" w:rsidRDefault="00181C6A" w:rsidP="007C6664">
      <w:pPr>
        <w:pStyle w:val="Odstavecseseznamem"/>
        <w:numPr>
          <w:ilvl w:val="0"/>
          <w:numId w:val="1"/>
        </w:numPr>
      </w:pPr>
      <w:r>
        <w:t>m</w:t>
      </w:r>
      <w:r w:rsidR="007C6664">
        <w:t xml:space="preserve">ě – v kořeni slova píšeme vždy </w:t>
      </w:r>
      <w:r w:rsidR="007C6664" w:rsidRPr="00181C6A">
        <w:rPr>
          <w:color w:val="FF0000"/>
        </w:rPr>
        <w:t>mě</w:t>
      </w:r>
      <w:r w:rsidR="007C6664">
        <w:t xml:space="preserve"> (měsíc, město)</w:t>
      </w:r>
    </w:p>
    <w:p w:rsidR="007C6664" w:rsidRDefault="00181C6A" w:rsidP="007C6664">
      <w:pPr>
        <w:pStyle w:val="Odstavecseseznamem"/>
        <w:numPr>
          <w:ilvl w:val="0"/>
          <w:numId w:val="1"/>
        </w:numPr>
      </w:pPr>
      <w:r>
        <w:t>v</w:t>
      </w:r>
      <w:r w:rsidR="007C6664">
        <w:t xml:space="preserve">e slovech je </w:t>
      </w:r>
      <w:proofErr w:type="spellStart"/>
      <w:r w:rsidR="007C6664" w:rsidRPr="00181C6A">
        <w:rPr>
          <w:color w:val="FF0000"/>
        </w:rPr>
        <w:t>mn</w:t>
      </w:r>
      <w:proofErr w:type="spellEnd"/>
      <w:r w:rsidR="007C6664">
        <w:t xml:space="preserve">, píšeme </w:t>
      </w:r>
      <w:r w:rsidR="007C6664" w:rsidRPr="00181C6A">
        <w:rPr>
          <w:color w:val="FF0000"/>
        </w:rPr>
        <w:t>mně</w:t>
      </w:r>
      <w:r w:rsidR="007C6664">
        <w:t xml:space="preserve"> (skromný – skromně, dojemný – dojemně, rozumný – rozumně)</w:t>
      </w:r>
    </w:p>
    <w:p w:rsidR="007C6664" w:rsidRDefault="00181C6A" w:rsidP="007C6664">
      <w:pPr>
        <w:pStyle w:val="Odstavecseseznamem"/>
        <w:numPr>
          <w:ilvl w:val="0"/>
          <w:numId w:val="1"/>
        </w:numPr>
      </w:pPr>
      <w:r>
        <w:t>v</w:t>
      </w:r>
      <w:r w:rsidR="007C6664">
        <w:t xml:space="preserve">e slovech je </w:t>
      </w:r>
      <w:r w:rsidR="007C6664" w:rsidRPr="00181C6A">
        <w:rPr>
          <w:color w:val="FF0000"/>
        </w:rPr>
        <w:t>m</w:t>
      </w:r>
      <w:r w:rsidR="007C6664">
        <w:t>, píšeme</w:t>
      </w:r>
      <w:r w:rsidR="007C6664" w:rsidRPr="00181C6A">
        <w:rPr>
          <w:color w:val="FF0000"/>
        </w:rPr>
        <w:t xml:space="preserve"> mě </w:t>
      </w:r>
      <w:r w:rsidR="007C6664">
        <w:t>(soukromý – soukromě, strmý – strmě, rozumí – rozuměl)</w:t>
      </w:r>
    </w:p>
    <w:p w:rsidR="007C6664" w:rsidRDefault="00181C6A" w:rsidP="007C6664">
      <w:pPr>
        <w:pStyle w:val="Odstavecseseznamem"/>
        <w:numPr>
          <w:ilvl w:val="0"/>
          <w:numId w:val="1"/>
        </w:numPr>
      </w:pPr>
      <w:r>
        <w:t>v</w:t>
      </w:r>
      <w:r w:rsidR="007C6664">
        <w:t xml:space="preserve"> koncovce </w:t>
      </w:r>
      <w:proofErr w:type="spellStart"/>
      <w:r w:rsidR="007C6664">
        <w:t>podst</w:t>
      </w:r>
      <w:proofErr w:type="spellEnd"/>
      <w:r w:rsidR="007C6664">
        <w:t xml:space="preserve">. </w:t>
      </w:r>
      <w:r>
        <w:t>j</w:t>
      </w:r>
      <w:r w:rsidR="007C6664">
        <w:t xml:space="preserve">men se zpravidla píše </w:t>
      </w:r>
      <w:r w:rsidR="007C6664" w:rsidRPr="00181C6A">
        <w:rPr>
          <w:color w:val="FF0000"/>
        </w:rPr>
        <w:t>mě</w:t>
      </w:r>
      <w:r w:rsidR="007C6664">
        <w:t xml:space="preserve"> (na stromě, v domě)</w:t>
      </w:r>
    </w:p>
    <w:p w:rsidR="007C6664" w:rsidRDefault="007C6664" w:rsidP="007C6664">
      <w:r>
        <w:t xml:space="preserve">! </w:t>
      </w:r>
      <w:proofErr w:type="gramStart"/>
      <w:r w:rsidR="00181C6A">
        <w:t>ta</w:t>
      </w:r>
      <w:r w:rsidR="00181C6A" w:rsidRPr="00181C6A">
        <w:rPr>
          <w:color w:val="FF0000"/>
        </w:rPr>
        <w:t>mě</w:t>
      </w:r>
      <w:r w:rsidR="00181C6A">
        <w:t>jší</w:t>
      </w:r>
      <w:proofErr w:type="gramEnd"/>
      <w:r w:rsidR="00181C6A">
        <w:t xml:space="preserve"> (odvozeno od ta</w:t>
      </w:r>
      <w:r w:rsidR="00181C6A" w:rsidRPr="00181C6A">
        <w:rPr>
          <w:color w:val="FF0000"/>
        </w:rPr>
        <w:t>m</w:t>
      </w:r>
      <w:r w:rsidR="00181C6A">
        <w:t>)</w:t>
      </w:r>
    </w:p>
    <w:p w:rsidR="00181C6A" w:rsidRDefault="00181C6A" w:rsidP="007C6664">
      <w:r>
        <w:t xml:space="preserve">  do</w:t>
      </w:r>
      <w:r w:rsidRPr="00181C6A">
        <w:rPr>
          <w:color w:val="FF0000"/>
        </w:rPr>
        <w:t>mně</w:t>
      </w:r>
      <w:r>
        <w:t>nka (do</w:t>
      </w:r>
      <w:r w:rsidRPr="00181C6A">
        <w:rPr>
          <w:color w:val="FF0000"/>
        </w:rPr>
        <w:t>mn</w:t>
      </w:r>
      <w:r>
        <w:t>ívá se)</w:t>
      </w:r>
    </w:p>
    <w:p w:rsidR="00181C6A" w:rsidRDefault="00181C6A" w:rsidP="007C6664">
      <w:r>
        <w:t xml:space="preserve">  po</w:t>
      </w:r>
      <w:r w:rsidRPr="00181C6A">
        <w:rPr>
          <w:color w:val="FF0000"/>
        </w:rPr>
        <w:t>mně</w:t>
      </w:r>
      <w:r>
        <w:t>nka (po</w:t>
      </w:r>
      <w:r w:rsidRPr="00181C6A">
        <w:rPr>
          <w:color w:val="FF0000"/>
        </w:rPr>
        <w:t>mn</w:t>
      </w:r>
      <w:r>
        <w:t>i)</w:t>
      </w:r>
    </w:p>
    <w:p w:rsidR="00181C6A" w:rsidRDefault="00181C6A" w:rsidP="007C6664">
      <w:r>
        <w:t xml:space="preserve">  Vzpo</w:t>
      </w:r>
      <w:r w:rsidRPr="00181C6A">
        <w:rPr>
          <w:color w:val="FF0000"/>
        </w:rPr>
        <w:t>mně</w:t>
      </w:r>
      <w:r>
        <w:t>l, zapo</w:t>
      </w:r>
      <w:r w:rsidRPr="00181C6A">
        <w:rPr>
          <w:color w:val="FF0000"/>
        </w:rPr>
        <w:t>mně</w:t>
      </w:r>
      <w:r>
        <w:t>l, připo</w:t>
      </w:r>
      <w:r w:rsidRPr="00181C6A">
        <w:rPr>
          <w:color w:val="FF0000"/>
        </w:rPr>
        <w:t>mně</w:t>
      </w:r>
      <w:r>
        <w:t>l (vzpo</w:t>
      </w:r>
      <w:r w:rsidRPr="00181C6A">
        <w:rPr>
          <w:color w:val="FF0000"/>
        </w:rPr>
        <w:t>m</w:t>
      </w:r>
      <w:r>
        <w:t>í</w:t>
      </w:r>
      <w:r w:rsidRPr="00181C6A">
        <w:rPr>
          <w:color w:val="FF0000"/>
        </w:rPr>
        <w:t>n</w:t>
      </w:r>
      <w:r>
        <w:t>á, zapo</w:t>
      </w:r>
      <w:r w:rsidRPr="00181C6A">
        <w:rPr>
          <w:color w:val="FF0000"/>
        </w:rPr>
        <w:t>m</w:t>
      </w:r>
      <w:r>
        <w:t>í</w:t>
      </w:r>
      <w:r w:rsidRPr="00181C6A">
        <w:rPr>
          <w:color w:val="FF0000"/>
        </w:rPr>
        <w:t>n</w:t>
      </w:r>
      <w:r>
        <w:t>á, připo</w:t>
      </w:r>
      <w:r w:rsidRPr="00181C6A">
        <w:rPr>
          <w:color w:val="FF0000"/>
        </w:rPr>
        <w:t>m</w:t>
      </w:r>
      <w:r>
        <w:t>í</w:t>
      </w:r>
      <w:r w:rsidRPr="00181C6A">
        <w:rPr>
          <w:color w:val="FF0000"/>
        </w:rPr>
        <w:t>n</w:t>
      </w:r>
      <w:r>
        <w:t>á)</w:t>
      </w:r>
    </w:p>
    <w:p w:rsidR="00181C6A" w:rsidRPr="00181C6A" w:rsidRDefault="00181C6A" w:rsidP="007C6664">
      <w:pPr>
        <w:rPr>
          <w:sz w:val="28"/>
          <w:szCs w:val="28"/>
        </w:rPr>
      </w:pPr>
      <w:r w:rsidRPr="00181C6A">
        <w:rPr>
          <w:sz w:val="28"/>
          <w:szCs w:val="28"/>
        </w:rPr>
        <w:t xml:space="preserve">  </w:t>
      </w:r>
    </w:p>
    <w:p w:rsidR="00B23CD3" w:rsidRPr="00181C6A" w:rsidRDefault="00B23CD3" w:rsidP="00B23CD3">
      <w:pPr>
        <w:rPr>
          <w:b/>
          <w:sz w:val="28"/>
          <w:szCs w:val="28"/>
          <w:u w:val="single"/>
        </w:rPr>
      </w:pPr>
      <w:r w:rsidRPr="00181C6A">
        <w:rPr>
          <w:b/>
          <w:sz w:val="28"/>
          <w:szCs w:val="28"/>
          <w:u w:val="single"/>
        </w:rPr>
        <w:t>Geometrie</w:t>
      </w:r>
    </w:p>
    <w:p w:rsidR="00B23CD3" w:rsidRPr="007C6664" w:rsidRDefault="00B23CD3" w:rsidP="00B23CD3">
      <w:r w:rsidRPr="007C6664">
        <w:rPr>
          <w:highlight w:val="yellow"/>
        </w:rPr>
        <w:t>Vypracuj úkoly do sešitu Geometrie</w:t>
      </w:r>
    </w:p>
    <w:p w:rsidR="00B23CD3" w:rsidRDefault="00B23CD3" w:rsidP="00B23CD3">
      <w:r w:rsidRPr="00CD6268">
        <w:rPr>
          <w:b/>
        </w:rPr>
        <w:t>1)</w:t>
      </w:r>
      <w:r>
        <w:t xml:space="preserve"> Narýsuj přímku </w:t>
      </w:r>
      <w:r w:rsidRPr="007325DD">
        <w:rPr>
          <w:i/>
        </w:rPr>
        <w:t>a</w:t>
      </w:r>
      <w:r>
        <w:t>, na přímce</w:t>
      </w:r>
      <w:r w:rsidRPr="007325DD">
        <w:rPr>
          <w:i/>
        </w:rPr>
        <w:t xml:space="preserve"> a</w:t>
      </w:r>
      <w:r>
        <w:t xml:space="preserve"> </w:t>
      </w:r>
      <w:proofErr w:type="gramStart"/>
      <w:r>
        <w:t>vyznač</w:t>
      </w:r>
      <w:proofErr w:type="gramEnd"/>
      <w:r>
        <w:t xml:space="preserve"> bod C. </w:t>
      </w:r>
      <w:proofErr w:type="gramStart"/>
      <w:r>
        <w:t>Vyznač</w:t>
      </w:r>
      <w:proofErr w:type="gramEnd"/>
      <w:r>
        <w:t xml:space="preserve"> bod D, který na přímce </w:t>
      </w:r>
      <w:r w:rsidRPr="007325DD">
        <w:rPr>
          <w:i/>
        </w:rPr>
        <w:t>a</w:t>
      </w:r>
      <w:r>
        <w:t xml:space="preserve"> neleží.  Narýsuj přímku </w:t>
      </w:r>
      <w:r w:rsidRPr="007325DD">
        <w:rPr>
          <w:i/>
        </w:rPr>
        <w:t>b</w:t>
      </w:r>
      <w:r>
        <w:t xml:space="preserve">, která prochází bodem D a je s přímkou </w:t>
      </w:r>
      <w:r w:rsidRPr="007325DD">
        <w:rPr>
          <w:i/>
        </w:rPr>
        <w:t>a</w:t>
      </w:r>
      <w:r>
        <w:t xml:space="preserve"> rovnoběžná.</w:t>
      </w:r>
      <w:r>
        <w:br/>
      </w:r>
      <w:r>
        <w:br/>
        <w:t>Zapiš rovnoběžnost přímek. (Použij symbol: II)</w:t>
      </w:r>
      <w:r>
        <w:br/>
        <w:t xml:space="preserve">Zapiš, pomocí znaků, které body přímce </w:t>
      </w:r>
      <w:r w:rsidRPr="007325DD">
        <w:rPr>
          <w:i/>
        </w:rPr>
        <w:t>a</w:t>
      </w:r>
      <w:r>
        <w:t xml:space="preserve"> náleží či nenáleží.</w:t>
      </w:r>
      <w:r>
        <w:t xml:space="preserve"> (Použij symboly: </w:t>
      </w:r>
      <w:r w:rsidRPr="00612013">
        <w:rPr>
          <w:rFonts w:ascii="Cambria Math" w:hAnsi="Cambria Math" w:cs="Cambria Math"/>
        </w:rPr>
        <w:t>∈</w:t>
      </w:r>
      <w:r>
        <w:t xml:space="preserve"> </w:t>
      </w:r>
      <w:r>
        <w:rPr>
          <w:rFonts w:asciiTheme="majorHAnsi" w:hAnsiTheme="majorHAnsi"/>
        </w:rPr>
        <w:t>,</w:t>
      </w:r>
      <w:r w:rsidRPr="00612013">
        <w:t xml:space="preserve"> </w:t>
      </w:r>
      <w:r w:rsidRPr="00612013">
        <w:rPr>
          <w:rFonts w:ascii="Cambria Math" w:hAnsi="Cambria Math" w:cs="Cambria Math"/>
        </w:rPr>
        <w:t>∉</w:t>
      </w:r>
      <w:r>
        <w:rPr>
          <w:rFonts w:ascii="Cambria Math" w:hAnsi="Cambria Math" w:cs="Cambria Math"/>
        </w:rPr>
        <w:t>)</w:t>
      </w:r>
      <w:r>
        <w:rPr>
          <w:rFonts w:ascii="Cambria Math" w:hAnsi="Cambria Math" w:cs="Cambria Math"/>
        </w:rPr>
        <w:t xml:space="preserve">  </w:t>
      </w:r>
      <w:r>
        <w:br/>
        <w:t xml:space="preserve">Zapiš, pomocí znaků, které body přímce </w:t>
      </w:r>
      <w:r w:rsidRPr="007325DD">
        <w:rPr>
          <w:i/>
        </w:rPr>
        <w:t>b</w:t>
      </w:r>
      <w:r>
        <w:t xml:space="preserve"> náleží či nenáleží.</w:t>
      </w:r>
      <w:r>
        <w:br/>
        <w:t xml:space="preserve">    </w:t>
      </w:r>
    </w:p>
    <w:p w:rsidR="00B23CD3" w:rsidRDefault="00B23CD3" w:rsidP="00B23CD3">
      <w:r w:rsidRPr="00CD6268">
        <w:rPr>
          <w:b/>
        </w:rPr>
        <w:t xml:space="preserve"> 2)</w:t>
      </w:r>
      <w:r>
        <w:t xml:space="preserve"> Narýsuj přímku </w:t>
      </w:r>
      <w:r w:rsidRPr="007325DD">
        <w:rPr>
          <w:i/>
        </w:rPr>
        <w:t>p</w:t>
      </w:r>
      <w:r>
        <w:t xml:space="preserve">, vyznač bod T, který </w:t>
      </w:r>
      <w:proofErr w:type="gramStart"/>
      <w:r>
        <w:t>neleží</w:t>
      </w:r>
      <w:proofErr w:type="gramEnd"/>
      <w:r>
        <w:t xml:space="preserve"> na přímce </w:t>
      </w:r>
      <w:r w:rsidRPr="007325DD">
        <w:rPr>
          <w:i/>
        </w:rPr>
        <w:t>p.</w:t>
      </w:r>
      <w:r>
        <w:t xml:space="preserve"> Bodem T </w:t>
      </w:r>
      <w:proofErr w:type="gramStart"/>
      <w:r>
        <w:t>narýsuj</w:t>
      </w:r>
      <w:proofErr w:type="gramEnd"/>
      <w:r>
        <w:t xml:space="preserve"> kolmici </w:t>
      </w:r>
      <w:r w:rsidRPr="007325DD">
        <w:rPr>
          <w:i/>
        </w:rPr>
        <w:t>s,</w:t>
      </w:r>
      <w:r>
        <w:t xml:space="preserve"> která prochází bodem T.</w:t>
      </w:r>
    </w:p>
    <w:p w:rsidR="00B23CD3" w:rsidRDefault="00B23CD3" w:rsidP="00B23CD3">
      <w:r>
        <w:t>Zapiš kolmost přímek.</w:t>
      </w:r>
      <w:r>
        <w:t xml:space="preserve"> Použij symbol: </w:t>
      </w:r>
      <w:r w:rsidRPr="0073091D">
        <w:rPr>
          <w:rFonts w:ascii="Cambria Math" w:eastAsia="Times New Roman" w:hAnsi="Cambria Math" w:cs="Cambria Math"/>
          <w:color w:val="202122"/>
          <w:sz w:val="32"/>
          <w:szCs w:val="32"/>
          <w:lang w:eastAsia="cs-CZ"/>
        </w:rPr>
        <w:t>⊥</w:t>
      </w:r>
      <w:r>
        <w:br/>
        <w:t>Zapiš, které přímce bod T náleží a které nenáleží.</w:t>
      </w:r>
    </w:p>
    <w:p w:rsidR="00B23CD3" w:rsidRDefault="00B23CD3" w:rsidP="00B23CD3"/>
    <w:p w:rsidR="00B23CD3" w:rsidRDefault="00B23CD3" w:rsidP="00B23CD3">
      <w:r w:rsidRPr="00CD6268">
        <w:rPr>
          <w:b/>
        </w:rPr>
        <w:t>3)</w:t>
      </w:r>
      <w:r>
        <w:t xml:space="preserve"> Narýsuj</w:t>
      </w:r>
      <w:r>
        <w:t xml:space="preserve"> kružnici</w:t>
      </w:r>
      <w:r>
        <w:t>:</w:t>
      </w:r>
      <w:r>
        <w:br/>
        <w:t xml:space="preserve">      </w:t>
      </w:r>
      <w:r w:rsidRPr="007325DD">
        <w:rPr>
          <w:i/>
        </w:rPr>
        <w:t>p</w:t>
      </w:r>
      <w:r>
        <w:t>; ( F, r = 5cm)</w:t>
      </w:r>
    </w:p>
    <w:p w:rsidR="00B23CD3" w:rsidRDefault="00B23CD3" w:rsidP="00B23CD3"/>
    <w:p w:rsidR="00B23CD3" w:rsidRPr="001D124A" w:rsidRDefault="00B23CD3" w:rsidP="00B23CD3">
      <w:pPr>
        <w:tabs>
          <w:tab w:val="left" w:pos="5565"/>
        </w:tabs>
        <w:rPr>
          <w:color w:val="000000" w:themeColor="text1"/>
        </w:rPr>
      </w:pPr>
      <w:r>
        <w:rPr>
          <w:b/>
        </w:rPr>
        <w:t>4</w:t>
      </w:r>
      <w:r w:rsidRPr="001D124A">
        <w:rPr>
          <w:b/>
        </w:rPr>
        <w:t xml:space="preserve">) </w:t>
      </w:r>
      <w:r w:rsidRPr="001D124A">
        <w:t>Napiš slovy, co symboly v geometrii znamenají:</w:t>
      </w:r>
      <w:r>
        <w:t xml:space="preserve"> (symbol do sešitu opiš)</w:t>
      </w:r>
    </w:p>
    <w:p w:rsidR="00B23CD3" w:rsidRDefault="00B23CD3" w:rsidP="00B23CD3">
      <w:pPr>
        <w:spacing w:after="0" w:line="240" w:lineRule="auto"/>
        <w:rPr>
          <w:rFonts w:asciiTheme="majorHAnsi" w:hAnsiTheme="majorHAnsi"/>
        </w:rPr>
      </w:pPr>
      <w:r w:rsidRPr="0073091D">
        <w:rPr>
          <w:rFonts w:ascii="Cambria Math" w:eastAsia="Times New Roman" w:hAnsi="Cambria Math" w:cs="Cambria Math"/>
          <w:color w:val="202122"/>
          <w:sz w:val="32"/>
          <w:szCs w:val="32"/>
          <w:lang w:eastAsia="cs-CZ"/>
        </w:rPr>
        <w:t>⊥</w:t>
      </w:r>
      <w:r>
        <w:rPr>
          <w:rFonts w:asciiTheme="majorHAnsi" w:hAnsiTheme="majorHAnsi"/>
        </w:rPr>
        <w:t xml:space="preserve"> ______________________    ↔ ______________________     ↦ ______________________    </w:t>
      </w:r>
      <w:r>
        <w:rPr>
          <w:rFonts w:ascii="Cambria Math" w:hAnsi="Cambria Math" w:cs="Cambria Math"/>
        </w:rPr>
        <w:t>△</w:t>
      </w:r>
      <w:r>
        <w:rPr>
          <w:rFonts w:asciiTheme="majorHAnsi" w:hAnsiTheme="majorHAnsi"/>
        </w:rPr>
        <w:t xml:space="preserve"> ______________________</w:t>
      </w:r>
    </w:p>
    <w:p w:rsidR="00B23CD3" w:rsidRDefault="00B23CD3" w:rsidP="00B23CD3">
      <w:pPr>
        <w:tabs>
          <w:tab w:val="left" w:pos="5565"/>
        </w:tabs>
        <w:rPr>
          <w:rFonts w:asciiTheme="majorHAnsi" w:hAnsiTheme="majorHAnsi"/>
        </w:rPr>
      </w:pPr>
      <w:r>
        <w:rPr>
          <w:rFonts w:asciiTheme="majorHAnsi" w:hAnsiTheme="majorHAnsi"/>
        </w:rPr>
        <w:t>≅  ______________________     ≆ ______________________      ∥ _______________________    ∦ ______________________</w:t>
      </w:r>
    </w:p>
    <w:p w:rsidR="00B23CD3" w:rsidRDefault="00B23CD3" w:rsidP="00B23CD3">
      <w:pPr>
        <w:rPr>
          <w:rFonts w:asciiTheme="majorHAnsi" w:hAnsiTheme="majorHAnsi"/>
        </w:rPr>
      </w:pPr>
      <w:proofErr w:type="gramStart"/>
      <w:r w:rsidRPr="00612013">
        <w:rPr>
          <w:rFonts w:ascii="Cambria Math" w:hAnsi="Cambria Math" w:cs="Cambria Math"/>
        </w:rPr>
        <w:t>∈</w:t>
      </w:r>
      <w:r w:rsidRPr="00612013">
        <w:t xml:space="preserve">   </w:t>
      </w:r>
      <w:r>
        <w:rPr>
          <w:rFonts w:asciiTheme="majorHAnsi" w:hAnsiTheme="majorHAnsi"/>
        </w:rPr>
        <w:t xml:space="preserve">______________________ </w:t>
      </w:r>
      <w:r w:rsidRPr="00612013">
        <w:t xml:space="preserve">    </w:t>
      </w:r>
      <w:r w:rsidRPr="00612013">
        <w:rPr>
          <w:rFonts w:ascii="Cambria Math" w:hAnsi="Cambria Math" w:cs="Cambria Math"/>
        </w:rPr>
        <w:t>∉</w:t>
      </w:r>
      <w:r>
        <w:rPr>
          <w:rFonts w:ascii="Cambria Math" w:hAnsi="Cambria Math" w:cs="Cambria Math"/>
        </w:rPr>
        <w:t xml:space="preserve">  </w:t>
      </w:r>
      <w:r>
        <w:rPr>
          <w:rFonts w:asciiTheme="majorHAnsi" w:hAnsiTheme="majorHAnsi"/>
        </w:rPr>
        <w:t>______________________</w:t>
      </w:r>
      <w:r>
        <w:rPr>
          <w:rFonts w:asciiTheme="majorHAnsi" w:hAnsiTheme="majorHAnsi"/>
        </w:rPr>
        <w:t xml:space="preserve">     </w:t>
      </w:r>
      <w:r>
        <w:rPr>
          <w:rFonts w:ascii="Calibri" w:hAnsi="Calibri" w:cs="Calibri"/>
        </w:rPr>
        <w:t>|</w:t>
      </w:r>
      <w:r>
        <w:rPr>
          <w:rFonts w:asciiTheme="majorHAnsi" w:hAnsiTheme="majorHAnsi"/>
        </w:rPr>
        <w:t>AB</w:t>
      </w:r>
      <w:r>
        <w:rPr>
          <w:rFonts w:ascii="Calibri" w:hAnsi="Calibri" w:cs="Calibri"/>
        </w:rPr>
        <w:t>|</w:t>
      </w:r>
      <w:r>
        <w:rPr>
          <w:rFonts w:asciiTheme="majorHAnsi" w:hAnsiTheme="majorHAnsi"/>
        </w:rPr>
        <w:t>__________________</w:t>
      </w:r>
      <w:proofErr w:type="gramEnd"/>
    </w:p>
    <w:p w:rsidR="00181C6A" w:rsidRDefault="00181C6A" w:rsidP="00B23CD3">
      <w:pPr>
        <w:rPr>
          <w:rFonts w:asciiTheme="majorHAnsi" w:hAnsiTheme="majorHAnsi"/>
        </w:rPr>
      </w:pPr>
    </w:p>
    <w:p w:rsidR="00181C6A" w:rsidRDefault="00181C6A" w:rsidP="00B23CD3">
      <w:pPr>
        <w:rPr>
          <w:rFonts w:asciiTheme="majorHAnsi" w:hAnsiTheme="majorHAnsi"/>
        </w:rPr>
      </w:pPr>
    </w:p>
    <w:p w:rsidR="00181C6A" w:rsidRPr="00C27A7A" w:rsidRDefault="00181C6A" w:rsidP="00B23CD3">
      <w:pPr>
        <w:rPr>
          <w:rFonts w:asciiTheme="majorHAnsi" w:hAnsiTheme="majorHAnsi"/>
          <w:b/>
          <w:sz w:val="28"/>
          <w:szCs w:val="28"/>
          <w:u w:val="single"/>
        </w:rPr>
      </w:pPr>
      <w:r w:rsidRPr="00C27A7A">
        <w:rPr>
          <w:rFonts w:asciiTheme="majorHAnsi" w:hAnsiTheme="majorHAnsi"/>
          <w:b/>
          <w:sz w:val="28"/>
          <w:szCs w:val="28"/>
          <w:u w:val="single"/>
        </w:rPr>
        <w:t>Přírodověda</w:t>
      </w:r>
    </w:p>
    <w:p w:rsidR="00181C6A" w:rsidRDefault="00181C6A" w:rsidP="00B23CD3">
      <w:pPr>
        <w:rPr>
          <w:rFonts w:asciiTheme="majorHAnsi" w:hAnsiTheme="majorHAnsi"/>
        </w:rPr>
      </w:pPr>
      <w:r w:rsidRPr="00C27A7A">
        <w:rPr>
          <w:rFonts w:asciiTheme="majorHAnsi" w:hAnsiTheme="majorHAnsi"/>
          <w:highlight w:val="yellow"/>
        </w:rPr>
        <w:t>Uč 29-31 nebo 31-33</w:t>
      </w:r>
      <w:r>
        <w:rPr>
          <w:rFonts w:asciiTheme="majorHAnsi" w:hAnsiTheme="majorHAnsi"/>
        </w:rPr>
        <w:t xml:space="preserve"> – přečti si text, prohlédni si obrázky.</w:t>
      </w:r>
    </w:p>
    <w:p w:rsidR="00181C6A" w:rsidRDefault="00181C6A" w:rsidP="00B23CD3">
      <w:pPr>
        <w:rPr>
          <w:rFonts w:asciiTheme="majorHAnsi" w:hAnsiTheme="majorHAnsi"/>
        </w:rPr>
      </w:pPr>
    </w:p>
    <w:p w:rsidR="00181C6A" w:rsidRDefault="00181C6A" w:rsidP="00B23CD3">
      <w:pPr>
        <w:rPr>
          <w:rFonts w:asciiTheme="majorHAnsi" w:hAnsiTheme="majorHAnsi"/>
        </w:rPr>
      </w:pPr>
      <w:r w:rsidRPr="00C27A7A">
        <w:rPr>
          <w:rFonts w:asciiTheme="majorHAnsi" w:hAnsiTheme="majorHAnsi"/>
          <w:highlight w:val="yellow"/>
        </w:rPr>
        <w:t>Zápis do sešitu</w:t>
      </w:r>
    </w:p>
    <w:p w:rsidR="00181C6A" w:rsidRDefault="00181C6A" w:rsidP="00B23CD3">
      <w:pPr>
        <w:rPr>
          <w:rFonts w:asciiTheme="majorHAnsi" w:hAnsiTheme="majorHAnsi"/>
        </w:rPr>
      </w:pPr>
    </w:p>
    <w:p w:rsidR="00181C6A" w:rsidRPr="00C27A7A" w:rsidRDefault="00181C6A" w:rsidP="00B23CD3">
      <w:pPr>
        <w:rPr>
          <w:rFonts w:asciiTheme="majorHAnsi" w:hAnsiTheme="majorHAnsi"/>
          <w:u w:val="single"/>
        </w:rPr>
      </w:pPr>
      <w:r w:rsidRPr="00C27A7A">
        <w:rPr>
          <w:rFonts w:asciiTheme="majorHAnsi" w:hAnsiTheme="majorHAnsi"/>
          <w:u w:val="single"/>
        </w:rPr>
        <w:t>Měsíc</w:t>
      </w:r>
      <w:r w:rsidR="00C27A7A">
        <w:rPr>
          <w:rFonts w:asciiTheme="majorHAnsi" w:hAnsiTheme="majorHAnsi"/>
          <w:u w:val="single"/>
        </w:rPr>
        <w:t>e</w:t>
      </w:r>
      <w:r w:rsidRPr="00C27A7A">
        <w:rPr>
          <w:rFonts w:asciiTheme="majorHAnsi" w:hAnsiTheme="majorHAnsi"/>
          <w:u w:val="single"/>
        </w:rPr>
        <w:t xml:space="preserve"> planet</w:t>
      </w:r>
    </w:p>
    <w:p w:rsidR="00181C6A" w:rsidRDefault="00181C6A" w:rsidP="00B23CD3">
      <w:pPr>
        <w:rPr>
          <w:rFonts w:asciiTheme="majorHAnsi" w:hAnsiTheme="majorHAnsi"/>
        </w:rPr>
      </w:pPr>
      <w:r>
        <w:rPr>
          <w:rFonts w:asciiTheme="majorHAnsi" w:hAnsiTheme="majorHAnsi"/>
        </w:rPr>
        <w:t>Většina planet sluneční soustavy mají měsíce</w:t>
      </w:r>
      <w:r w:rsidR="00C27A7A">
        <w:rPr>
          <w:rFonts w:asciiTheme="majorHAnsi" w:hAnsiTheme="majorHAnsi"/>
        </w:rPr>
        <w:t>. Merkur a Venuše měsíc nemají.</w:t>
      </w:r>
    </w:p>
    <w:p w:rsidR="00C27A7A" w:rsidRDefault="00C27A7A" w:rsidP="00B23CD3">
      <w:pPr>
        <w:rPr>
          <w:rFonts w:asciiTheme="majorHAnsi" w:hAnsiTheme="majorHAnsi"/>
        </w:rPr>
      </w:pPr>
    </w:p>
    <w:p w:rsidR="00181C6A" w:rsidRPr="00C27A7A" w:rsidRDefault="00181C6A" w:rsidP="00B23CD3">
      <w:pPr>
        <w:rPr>
          <w:rFonts w:asciiTheme="majorHAnsi" w:hAnsiTheme="majorHAnsi"/>
          <w:u w:val="single"/>
        </w:rPr>
      </w:pPr>
      <w:r w:rsidRPr="00C27A7A">
        <w:rPr>
          <w:rFonts w:asciiTheme="majorHAnsi" w:hAnsiTheme="majorHAnsi"/>
          <w:u w:val="single"/>
        </w:rPr>
        <w:t>Měsíc planety Země</w:t>
      </w:r>
    </w:p>
    <w:p w:rsidR="00181C6A" w:rsidRDefault="00181C6A" w:rsidP="00181C6A">
      <w:pPr>
        <w:pStyle w:val="Odstavecseseznamem"/>
        <w:numPr>
          <w:ilvl w:val="0"/>
          <w:numId w:val="1"/>
        </w:numPr>
      </w:pPr>
      <w:r>
        <w:t>nejbližší vesmírné těleso (1. člověk přistál na Měsíci 1969, Apollo 11)</w:t>
      </w:r>
    </w:p>
    <w:p w:rsidR="00C27A7A" w:rsidRDefault="00C27A7A" w:rsidP="00C27A7A">
      <w:r w:rsidRPr="00C27A7A">
        <w:rPr>
          <w:u w:val="single"/>
        </w:rPr>
        <w:t>Povrch Měsíce</w:t>
      </w:r>
      <w:r>
        <w:t>:</w:t>
      </w:r>
    </w:p>
    <w:p w:rsidR="00181C6A" w:rsidRDefault="00C27A7A" w:rsidP="00181C6A">
      <w:pPr>
        <w:pStyle w:val="Odstavecseseznamem"/>
        <w:numPr>
          <w:ilvl w:val="0"/>
          <w:numId w:val="1"/>
        </w:numPr>
      </w:pPr>
      <w:r>
        <w:t>tmavá místa jsou tvořena ztuhlou lávou, která se vylila po dopadu velkých meteoritů.</w:t>
      </w:r>
    </w:p>
    <w:p w:rsidR="00C27A7A" w:rsidRDefault="00C27A7A" w:rsidP="00181C6A">
      <w:pPr>
        <w:pStyle w:val="Odstavecseseznamem"/>
        <w:numPr>
          <w:ilvl w:val="0"/>
          <w:numId w:val="1"/>
        </w:numPr>
      </w:pPr>
      <w:r>
        <w:t>světlá místa jsou tvořena prachem, krátery jsou kulaté jámy, které vznikly dopadem meteorických těles.</w:t>
      </w:r>
    </w:p>
    <w:p w:rsidR="00C27A7A" w:rsidRDefault="00C27A7A" w:rsidP="00C27A7A">
      <w:pPr>
        <w:pStyle w:val="Odstavecseseznamem"/>
        <w:numPr>
          <w:ilvl w:val="0"/>
          <w:numId w:val="1"/>
        </w:numPr>
      </w:pPr>
      <w:r>
        <w:t>je chladný, nevydává vlastní světlo, osvětluje ho Slunce.</w:t>
      </w:r>
    </w:p>
    <w:p w:rsidR="002A0D91" w:rsidRDefault="002A0D91" w:rsidP="002A0D91">
      <w:pPr>
        <w:pStyle w:val="Odstavecseseznamem"/>
      </w:pPr>
    </w:p>
    <w:p w:rsidR="00C27A7A" w:rsidRDefault="00C27A7A" w:rsidP="002A0D91">
      <w:r>
        <w:t>Měsíc má 6x menší gravitační přitažlivost než Země</w:t>
      </w:r>
      <w:r w:rsidR="002A0D91">
        <w:t>.</w:t>
      </w:r>
    </w:p>
    <w:p w:rsidR="00C27A7A" w:rsidRPr="00C27A7A" w:rsidRDefault="00C27A7A" w:rsidP="00C27A7A">
      <w:pPr>
        <w:rPr>
          <w:u w:val="single"/>
        </w:rPr>
      </w:pPr>
      <w:r w:rsidRPr="00C27A7A">
        <w:rPr>
          <w:u w:val="single"/>
        </w:rPr>
        <w:t>Fáze Měsíce</w:t>
      </w:r>
    </w:p>
    <w:p w:rsidR="00C27A7A" w:rsidRDefault="00C27A7A" w:rsidP="00C27A7A">
      <w:pPr>
        <w:rPr>
          <w:color w:val="FF0000"/>
        </w:rPr>
      </w:pPr>
      <w:r w:rsidRPr="00C27A7A">
        <w:rPr>
          <w:color w:val="FF0000"/>
        </w:rPr>
        <w:t>(nakre</w:t>
      </w:r>
      <w:r>
        <w:rPr>
          <w:color w:val="FF0000"/>
        </w:rPr>
        <w:t>sli si obrázky pod</w:t>
      </w:r>
      <w:r w:rsidRPr="00C27A7A">
        <w:rPr>
          <w:color w:val="FF0000"/>
        </w:rPr>
        <w:t xml:space="preserve">le učebnice, str. 29 nebo 31 dole, nebo si vtiskni a nalep do sešitu – viz </w:t>
      </w:r>
      <w:r w:rsidR="008F27E1">
        <w:rPr>
          <w:color w:val="FF0000"/>
        </w:rPr>
        <w:t>níže</w:t>
      </w:r>
      <w:r w:rsidRPr="00C27A7A">
        <w:rPr>
          <w:color w:val="FF0000"/>
        </w:rPr>
        <w:t>)</w:t>
      </w:r>
    </w:p>
    <w:p w:rsidR="008F27E1" w:rsidRDefault="008F27E1" w:rsidP="00C27A7A">
      <w:pPr>
        <w:rPr>
          <w:color w:val="FF0000"/>
        </w:rPr>
      </w:pPr>
      <w:r w:rsidRPr="008F27E1">
        <w:rPr>
          <w:noProof/>
          <w:color w:val="FF0000"/>
          <w:lang w:eastAsia="cs-CZ"/>
        </w:rPr>
        <w:lastRenderedPageBreak/>
        <w:drawing>
          <wp:inline distT="0" distB="0" distL="0" distR="0">
            <wp:extent cx="5760720" cy="3240405"/>
            <wp:effectExtent l="0" t="0" r="0" b="0"/>
            <wp:docPr id="4" name="Obrázek 4" descr="C:\Users\stehlik\Desktop\faze-mes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hlik\Desktop\faze-mesi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8E1" w:rsidRDefault="00DA28E1" w:rsidP="00C27A7A">
      <w:pPr>
        <w:rPr>
          <w:color w:val="FF0000"/>
        </w:rPr>
      </w:pPr>
    </w:p>
    <w:p w:rsidR="00DA28E1" w:rsidRDefault="00DA28E1" w:rsidP="00C27A7A">
      <w:pPr>
        <w:rPr>
          <w:color w:val="FF0000"/>
        </w:rPr>
      </w:pPr>
    </w:p>
    <w:p w:rsidR="00DA28E1" w:rsidRDefault="00DA28E1" w:rsidP="00C27A7A">
      <w:pPr>
        <w:rPr>
          <w:color w:val="FF0000"/>
        </w:rPr>
      </w:pPr>
    </w:p>
    <w:p w:rsidR="00DA28E1" w:rsidRPr="00C27A7A" w:rsidRDefault="00DA28E1" w:rsidP="00C27A7A">
      <w:pPr>
        <w:rPr>
          <w:color w:val="FF0000"/>
        </w:rPr>
      </w:pPr>
      <w:r>
        <w:rPr>
          <w:color w:val="FF0000"/>
        </w:rPr>
        <w:t xml:space="preserve">Těším se na vás v pondělí ráno. Krásný víkend. MS </w:t>
      </w:r>
      <w:r w:rsidRPr="00DA28E1">
        <w:rPr>
          <w:color w:val="FF0000"/>
        </w:rPr>
        <w:sym w:font="Wingdings" w:char="F04A"/>
      </w:r>
      <w:bookmarkStart w:id="0" w:name="_GoBack"/>
      <w:bookmarkEnd w:id="0"/>
    </w:p>
    <w:p w:rsidR="0032771D" w:rsidRDefault="0032771D"/>
    <w:sectPr w:rsidR="00327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466AD"/>
    <w:multiLevelType w:val="hybridMultilevel"/>
    <w:tmpl w:val="A83A255E"/>
    <w:lvl w:ilvl="0" w:tplc="E6C4871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CD3"/>
    <w:rsid w:val="00181C6A"/>
    <w:rsid w:val="002A0D91"/>
    <w:rsid w:val="0032771D"/>
    <w:rsid w:val="007C6664"/>
    <w:rsid w:val="008F27E1"/>
    <w:rsid w:val="00B23CD3"/>
    <w:rsid w:val="00C27A7A"/>
    <w:rsid w:val="00DA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2FFC2"/>
  <w15:chartTrackingRefBased/>
  <w15:docId w15:val="{ADD4129C-CD6A-4158-A466-DA5954CE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3C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6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359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Stehlík</dc:creator>
  <cp:keywords/>
  <dc:description/>
  <cp:lastModifiedBy>Václav Stehlík</cp:lastModifiedBy>
  <cp:revision>4</cp:revision>
  <dcterms:created xsi:type="dcterms:W3CDTF">2020-11-26T20:09:00Z</dcterms:created>
  <dcterms:modified xsi:type="dcterms:W3CDTF">2020-11-26T20:43:00Z</dcterms:modified>
</cp:coreProperties>
</file>