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Zdravím vás, milí páťáci,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42D6C" w:rsidRDefault="00742D6C" w:rsidP="00742D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dnes si společně </w:t>
      </w:r>
      <w:r>
        <w:rPr>
          <w:rStyle w:val="normaltextrun"/>
          <w:rFonts w:ascii="Calibri" w:hAnsi="Calibri" w:cs="Calibri"/>
          <w:sz w:val="22"/>
          <w:szCs w:val="22"/>
        </w:rPr>
        <w:t xml:space="preserve">probereme 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další nové učivo, také jistě zajímavé –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Národ sobě</w:t>
      </w:r>
      <w:r>
        <w:rPr>
          <w:rStyle w:val="normaltextrun"/>
          <w:rFonts w:ascii="Calibri" w:hAnsi="Calibri" w:cs="Calibri"/>
          <w:sz w:val="22"/>
          <w:szCs w:val="22"/>
        </w:rPr>
        <w:t>, učebnice </w:t>
      </w:r>
      <w:r>
        <w:rPr>
          <w:rStyle w:val="scxw13975276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str. 32 - 33.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 sešitů si, prosím, zapište: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(co je červeně, už jistě víte, že nepíšete…)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</w:rPr>
        <w:t>Nadpis: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Národ sobě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42D6C" w:rsidRDefault="00742D6C" w:rsidP="00742D6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císař František Josef I. brzy uvolnil poměry a mohly se tak začít vydávat </w:t>
      </w:r>
      <w:r>
        <w:rPr>
          <w:rStyle w:val="normaltextrun"/>
          <w:rFonts w:ascii="Calibri" w:hAnsi="Calibri" w:cs="Calibri"/>
          <w:b/>
          <w:bCs/>
        </w:rPr>
        <w:t>české noviny </w:t>
      </w:r>
      <w:r>
        <w:rPr>
          <w:rStyle w:val="scxw139752761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a knihy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byly zakládány </w:t>
      </w:r>
      <w:r>
        <w:rPr>
          <w:rStyle w:val="normaltextrun"/>
          <w:rFonts w:ascii="Calibri" w:hAnsi="Calibri" w:cs="Calibri"/>
          <w:b/>
          <w:bCs/>
        </w:rPr>
        <w:t>čtenářské, pěvecké a divadelní spolky </w:t>
      </w:r>
      <w:r>
        <w:rPr>
          <w:rStyle w:val="normaltextrun"/>
          <w:rFonts w:ascii="Calibri" w:hAnsi="Calibri" w:cs="Calibri"/>
        </w:rPr>
        <w:t>a tělovýchovný spolek</w:t>
      </w:r>
      <w:r>
        <w:rPr>
          <w:rStyle w:val="normaltextrun"/>
          <w:rFonts w:ascii="Calibri" w:hAnsi="Calibri" w:cs="Calibri"/>
          <w:b/>
          <w:bCs/>
        </w:rPr>
        <w:t> Sokol </w:t>
      </w:r>
      <w:r>
        <w:rPr>
          <w:rStyle w:val="normaltextrun"/>
          <w:rFonts w:ascii="Calibri" w:hAnsi="Calibri" w:cs="Calibri"/>
          <w:color w:val="FF0000"/>
        </w:rPr>
        <w:t>(podporoval pohyb občanů s heslem: Ve zdravém těle, zdravý duch)</w:t>
      </w:r>
      <w:r>
        <w:rPr>
          <w:rStyle w:val="eop"/>
          <w:rFonts w:ascii="Calibri" w:hAnsi="Calibri" w:cs="Calibri"/>
          <w:color w:val="FF0000"/>
        </w:rPr>
        <w:t> </w:t>
      </w:r>
    </w:p>
    <w:p w:rsidR="00742D6C" w:rsidRDefault="00742D6C" w:rsidP="00742D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marná byla zatím snaha o </w:t>
      </w:r>
      <w:r>
        <w:rPr>
          <w:rStyle w:val="normaltextrun"/>
          <w:rFonts w:ascii="Calibri" w:hAnsi="Calibri" w:cs="Calibri"/>
          <w:b/>
          <w:bCs/>
        </w:rPr>
        <w:t>samosprávu českých zemí </w:t>
      </w:r>
      <w:r>
        <w:rPr>
          <w:rStyle w:val="normaltextrun"/>
          <w:rFonts w:ascii="Calibri" w:hAnsi="Calibri" w:cs="Calibri"/>
          <w:color w:val="FF0000"/>
        </w:rPr>
        <w:t>(stále jsme patřili pod Rakousko)</w:t>
      </w:r>
      <w:r>
        <w:rPr>
          <w:rStyle w:val="eop"/>
          <w:rFonts w:ascii="Calibri" w:hAnsi="Calibri" w:cs="Calibri"/>
          <w:color w:val="FF0000"/>
        </w:rPr>
        <w:t> </w:t>
      </w:r>
    </w:p>
    <w:p w:rsidR="00742D6C" w:rsidRDefault="00742D6C" w:rsidP="00742D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 roce</w:t>
      </w:r>
      <w:r>
        <w:rPr>
          <w:rStyle w:val="normaltextrun"/>
          <w:rFonts w:ascii="Calibri" w:hAnsi="Calibri" w:cs="Calibri"/>
          <w:b/>
          <w:bCs/>
        </w:rPr>
        <w:t> 1867</w:t>
      </w:r>
      <w:r>
        <w:rPr>
          <w:rStyle w:val="normaltextrun"/>
          <w:rFonts w:ascii="Calibri" w:hAnsi="Calibri" w:cs="Calibri"/>
        </w:rPr>
        <w:t> se podařilo Maďarům odtrhnout a vzniklo </w:t>
      </w:r>
      <w:r>
        <w:rPr>
          <w:rStyle w:val="normaltextrun"/>
          <w:rFonts w:ascii="Calibri" w:hAnsi="Calibri" w:cs="Calibri"/>
          <w:b/>
          <w:bCs/>
        </w:rPr>
        <w:t>Rakousko – Uhersko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 českých zemí – rozmach </w:t>
      </w:r>
      <w:r>
        <w:rPr>
          <w:rStyle w:val="normaltextrun"/>
          <w:rFonts w:ascii="Calibri" w:hAnsi="Calibri" w:cs="Calibri"/>
          <w:b/>
          <w:bCs/>
        </w:rPr>
        <w:t>školství a kultury</w:t>
      </w:r>
      <w:r>
        <w:rPr>
          <w:rStyle w:val="normaltextrun"/>
          <w:rFonts w:ascii="Calibri" w:hAnsi="Calibri" w:cs="Calibri"/>
        </w:rPr>
        <w:t>, </w:t>
      </w:r>
      <w:r>
        <w:rPr>
          <w:rStyle w:val="normaltextrun"/>
          <w:rFonts w:ascii="Calibri" w:hAnsi="Calibri" w:cs="Calibri"/>
          <w:b/>
          <w:bCs/>
        </w:rPr>
        <w:t>povinná školní docházka</w:t>
      </w:r>
      <w:r>
        <w:rPr>
          <w:rStyle w:val="normaltextrun"/>
          <w:rFonts w:ascii="Calibri" w:hAnsi="Calibri" w:cs="Calibri"/>
        </w:rPr>
        <w:t> byla prodloužena na </w:t>
      </w:r>
      <w:r>
        <w:rPr>
          <w:rStyle w:val="normaltextrun"/>
          <w:rFonts w:ascii="Calibri" w:hAnsi="Calibri" w:cs="Calibri"/>
          <w:b/>
          <w:bCs/>
        </w:rPr>
        <w:t>8 let</w:t>
      </w:r>
      <w:r>
        <w:rPr>
          <w:rStyle w:val="normaltextrun"/>
          <w:rFonts w:ascii="Calibri" w:hAnsi="Calibri" w:cs="Calibri"/>
        </w:rPr>
        <w:t>, koncem 19. stol. téměř všichni obyvatelé uměli číst, psát </w:t>
      </w:r>
      <w:r>
        <w:rPr>
          <w:rStyle w:val="scxw139752761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a počítat, říkáme, že byli </w:t>
      </w:r>
      <w:r>
        <w:rPr>
          <w:rStyle w:val="normaltextrun"/>
          <w:rFonts w:ascii="Calibri" w:hAnsi="Calibri" w:cs="Calibri"/>
          <w:b/>
          <w:bCs/>
        </w:rPr>
        <w:t>gramotní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od roku 1882 měli Češi i svoji </w:t>
      </w:r>
      <w:r>
        <w:rPr>
          <w:rStyle w:val="normaltextrun"/>
          <w:rFonts w:ascii="Calibri" w:hAnsi="Calibri" w:cs="Calibri"/>
          <w:b/>
          <w:bCs/>
        </w:rPr>
        <w:t>univerzitu </w:t>
      </w:r>
      <w:r>
        <w:rPr>
          <w:rStyle w:val="normaltextrun"/>
          <w:rFonts w:ascii="Calibri" w:hAnsi="Calibri" w:cs="Calibri"/>
          <w:color w:val="FF0000"/>
        </w:rPr>
        <w:t>(vysokou školu)</w:t>
      </w:r>
      <w:r>
        <w:rPr>
          <w:rStyle w:val="normaltextrun"/>
          <w:rFonts w:ascii="Calibri" w:hAnsi="Calibri" w:cs="Calibri"/>
        </w:rPr>
        <w:t>, která byla rozdělena na </w:t>
      </w:r>
      <w:r>
        <w:rPr>
          <w:rStyle w:val="normaltextrun"/>
          <w:rFonts w:ascii="Calibri" w:hAnsi="Calibri" w:cs="Calibri"/>
          <w:b/>
          <w:bCs/>
        </w:rPr>
        <w:t>část českou a německou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 univerzitě působil i profesor </w:t>
      </w:r>
      <w:r>
        <w:rPr>
          <w:rStyle w:val="normaltextrun"/>
          <w:rFonts w:ascii="Calibri" w:hAnsi="Calibri" w:cs="Calibri"/>
          <w:b/>
          <w:bCs/>
        </w:rPr>
        <w:t>Tomáš Garrigue Masaryk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postupně prosazoval, aby český národ vytvořil vlastní </w:t>
      </w:r>
      <w:r>
        <w:rPr>
          <w:rStyle w:val="normaltextrun"/>
          <w:rFonts w:ascii="Calibri" w:hAnsi="Calibri" w:cs="Calibri"/>
          <w:b/>
          <w:bCs/>
        </w:rPr>
        <w:t>stát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color w:val="FF0000"/>
        </w:rPr>
        <w:t>(a odtrhl se od Rakouska – Uherska)</w:t>
      </w:r>
      <w:r>
        <w:rPr>
          <w:rStyle w:val="eop"/>
          <w:rFonts w:ascii="Calibri" w:hAnsi="Calibri" w:cs="Calibri"/>
          <w:color w:val="FF0000"/>
        </w:rPr>
        <w:t> </w:t>
      </w:r>
    </w:p>
    <w:p w:rsidR="00742D6C" w:rsidRDefault="00742D6C" w:rsidP="00742D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rozvoj kultury a umění: </w:t>
      </w:r>
      <w:r>
        <w:rPr>
          <w:rStyle w:val="normaltextrun"/>
          <w:rFonts w:ascii="Calibri" w:hAnsi="Calibri" w:cs="Calibri"/>
          <w:b/>
          <w:bCs/>
        </w:rPr>
        <w:t>Božena Němcová, Jan Neruda, Josef Václav Sládek, Svatopluk Čech, Alois Jirásek </w:t>
      </w:r>
      <w:r>
        <w:rPr>
          <w:rStyle w:val="normaltextrun"/>
          <w:rFonts w:ascii="Calibri" w:hAnsi="Calibri" w:cs="Calibri"/>
          <w:color w:val="FF0000"/>
        </w:rPr>
        <w:t>(to jsou spisovatelé)</w:t>
      </w:r>
      <w:r>
        <w:rPr>
          <w:rStyle w:val="normaltextrun"/>
          <w:rFonts w:ascii="Calibri" w:hAnsi="Calibri" w:cs="Calibri"/>
        </w:rPr>
        <w:t>, </w:t>
      </w:r>
      <w:r>
        <w:rPr>
          <w:rStyle w:val="normaltextrun"/>
          <w:rFonts w:ascii="Calibri" w:hAnsi="Calibri" w:cs="Calibri"/>
          <w:b/>
          <w:bCs/>
        </w:rPr>
        <w:t>Josef Václav </w:t>
      </w:r>
      <w:proofErr w:type="spellStart"/>
      <w:r>
        <w:rPr>
          <w:rStyle w:val="normaltextrun"/>
          <w:rFonts w:ascii="Calibri" w:hAnsi="Calibri" w:cs="Calibri"/>
          <w:b/>
          <w:bCs/>
        </w:rPr>
        <w:t>Myslbek</w:t>
      </w:r>
      <w:proofErr w:type="spellEnd"/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  <w:color w:val="FF0000"/>
        </w:rPr>
        <w:t>(sochař – socha sv. Václava na Václavském nám. V Praze)</w:t>
      </w:r>
      <w:r>
        <w:rPr>
          <w:rStyle w:val="normaltextrun"/>
          <w:rFonts w:ascii="Calibri" w:hAnsi="Calibri" w:cs="Calibri"/>
          <w:b/>
          <w:bCs/>
        </w:rPr>
        <w:t>, Josef Mánes </w:t>
      </w:r>
      <w:r>
        <w:rPr>
          <w:rStyle w:val="normaltextrun"/>
          <w:rFonts w:ascii="Calibri" w:hAnsi="Calibri" w:cs="Calibri"/>
        </w:rPr>
        <w:t>(malíř – orloj na Staroměstském nám. V Praze), </w:t>
      </w:r>
      <w:r>
        <w:rPr>
          <w:rStyle w:val="normaltextrun"/>
          <w:rFonts w:ascii="Calibri" w:hAnsi="Calibri" w:cs="Calibri"/>
          <w:b/>
          <w:bCs/>
        </w:rPr>
        <w:t>Mikoláš Aleš</w:t>
      </w:r>
      <w:r>
        <w:rPr>
          <w:rStyle w:val="normaltextrun"/>
          <w:rFonts w:ascii="Calibri" w:hAnsi="Calibri" w:cs="Calibri"/>
          <w:color w:val="FF0000"/>
        </w:rPr>
        <w:t> (malíř – opona Národního divadla)</w:t>
      </w:r>
      <w:r>
        <w:rPr>
          <w:rStyle w:val="normaltextrun"/>
          <w:rFonts w:ascii="Calibri" w:hAnsi="Calibri" w:cs="Calibri"/>
          <w:color w:val="000000"/>
        </w:rPr>
        <w:t>, </w:t>
      </w:r>
      <w:r>
        <w:rPr>
          <w:rStyle w:val="normaltextrun"/>
          <w:rFonts w:ascii="Calibri" w:hAnsi="Calibri" w:cs="Calibri"/>
          <w:b/>
          <w:bCs/>
          <w:color w:val="000000"/>
        </w:rPr>
        <w:t>Antonín Dvořák </w:t>
      </w:r>
      <w:r>
        <w:rPr>
          <w:rStyle w:val="normaltextrun"/>
          <w:rFonts w:ascii="Calibri" w:hAnsi="Calibri" w:cs="Calibri"/>
          <w:color w:val="FF0000"/>
        </w:rPr>
        <w:t>(hudební skladatel)</w:t>
      </w:r>
      <w:r>
        <w:rPr>
          <w:rStyle w:val="eop"/>
          <w:rFonts w:ascii="Calibri" w:hAnsi="Calibri" w:cs="Calibri"/>
          <w:color w:val="FF0000"/>
        </w:rPr>
        <w:t> </w:t>
      </w:r>
    </w:p>
    <w:p w:rsidR="00742D6C" w:rsidRDefault="00742D6C" w:rsidP="00742D6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roku 1881 </w:t>
      </w:r>
      <w:r>
        <w:rPr>
          <w:rStyle w:val="normaltextrun"/>
          <w:rFonts w:ascii="Calibri" w:hAnsi="Calibri" w:cs="Calibri"/>
        </w:rPr>
        <w:t>bylo slavnostně otevřeno </w:t>
      </w:r>
      <w:r>
        <w:rPr>
          <w:rStyle w:val="normaltextrun"/>
          <w:rFonts w:ascii="Calibri" w:hAnsi="Calibri" w:cs="Calibri"/>
          <w:b/>
          <w:bCs/>
        </w:rPr>
        <w:t>Národní divadlo </w:t>
      </w:r>
      <w:r>
        <w:rPr>
          <w:rStyle w:val="normaltextrun"/>
          <w:rFonts w:ascii="Calibri" w:hAnsi="Calibri" w:cs="Calibri"/>
          <w:color w:val="FF0000"/>
        </w:rPr>
        <w:t>(na jeho stavbu se vybíraly peníze po celých Čechách)</w:t>
      </w:r>
      <w:r>
        <w:rPr>
          <w:rStyle w:val="normaltextrun"/>
          <w:rFonts w:ascii="Calibri" w:hAnsi="Calibri" w:cs="Calibri"/>
        </w:rPr>
        <w:t>, poté </w:t>
      </w:r>
      <w:r>
        <w:rPr>
          <w:rStyle w:val="normaltextrun"/>
          <w:rFonts w:ascii="Calibri" w:hAnsi="Calibri" w:cs="Calibri"/>
          <w:color w:val="FF0000"/>
        </w:rPr>
        <w:t>nešťastnou náhodou </w:t>
      </w:r>
      <w:r>
        <w:rPr>
          <w:rStyle w:val="normaltextrun"/>
          <w:rFonts w:ascii="Calibri" w:hAnsi="Calibri" w:cs="Calibri"/>
          <w:b/>
          <w:bCs/>
        </w:rPr>
        <w:t>vyhořelo</w:t>
      </w:r>
      <w:r>
        <w:rPr>
          <w:rStyle w:val="normaltextrun"/>
          <w:rFonts w:ascii="Calibri" w:hAnsi="Calibri" w:cs="Calibri"/>
        </w:rPr>
        <w:t> a v roce </w:t>
      </w:r>
      <w:r>
        <w:rPr>
          <w:rStyle w:val="normaltextrun"/>
          <w:rFonts w:ascii="Calibri" w:hAnsi="Calibri" w:cs="Calibri"/>
          <w:b/>
          <w:bCs/>
        </w:rPr>
        <w:t>1883 bylo znovuotevřeno</w:t>
      </w:r>
      <w:r>
        <w:rPr>
          <w:rStyle w:val="normaltextrun"/>
          <w:rFonts w:ascii="Calibri" w:hAnsi="Calibri" w:cs="Calibri"/>
        </w:rPr>
        <w:t> představením </w:t>
      </w:r>
      <w:r>
        <w:rPr>
          <w:rStyle w:val="normaltextrun"/>
          <w:rFonts w:ascii="Calibri" w:hAnsi="Calibri" w:cs="Calibri"/>
          <w:b/>
          <w:bCs/>
        </w:rPr>
        <w:t>Libuše od Bedřicha Smetany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</w:rPr>
        <w:t>Tady vidíte, kolik významných Čechů v té době žilo a působilo, a kteří se snažili prosadit češství!!! </w:t>
      </w:r>
      <w:r>
        <w:rPr>
          <w:rStyle w:val="eop"/>
          <w:rFonts w:ascii="Calibri" w:hAnsi="Calibri" w:cs="Calibri"/>
          <w:color w:val="FF0000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Prohlédněte si obrázky v učebnici… </w:t>
      </w:r>
      <w:r>
        <w:rPr>
          <w:rStyle w:val="normaltextrun"/>
          <w:rFonts w:ascii="Wingdings" w:hAnsi="Wingdings" w:cs="Segoe UI"/>
        </w:rPr>
        <w:t></w:t>
      </w:r>
      <w:r>
        <w:rPr>
          <w:rStyle w:val="eop"/>
          <w:rFonts w:ascii="Wingdings" w:hAnsi="Wingdings" w:cs="Segoe UI"/>
        </w:rPr>
        <w:t>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Projděte si otázky 1 – 4 a 6 - 7 na str. 33 a zkuste si na ně odpovědět!!!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Tolik pro dnešek, tak si to hezky zapište a hlavně naučte!!! </w:t>
      </w:r>
      <w:r>
        <w:rPr>
          <w:rStyle w:val="normaltextrun"/>
          <w:rFonts w:ascii="Wingdings" w:hAnsi="Wingdings" w:cs="Segoe UI"/>
        </w:rPr>
        <w:t></w:t>
      </w:r>
      <w:r>
        <w:rPr>
          <w:rStyle w:val="eop"/>
          <w:rFonts w:ascii="Wingdings" w:hAnsi="Wingdings" w:cs="Segoe UI"/>
        </w:rPr>
        <w:t>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Pokud byste s něčím potřebovali poradit, nebo se na něco zeptat, nebo se jen tak s něčím svěřit, klidně mi napište na: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pysnyp@zshlubocky.cz</w:t>
        </w:r>
      </w:hyperlink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Váš učitel a ředitel</w:t>
      </w:r>
      <w:r>
        <w:rPr>
          <w:rStyle w:val="eop"/>
          <w:rFonts w:ascii="Calibri" w:hAnsi="Calibri" w:cs="Calibri"/>
        </w:rPr>
        <w:t> </w:t>
      </w:r>
    </w:p>
    <w:p w:rsidR="00742D6C" w:rsidRDefault="00742D6C" w:rsidP="00742D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92863" w:rsidRDefault="00B92863"/>
    <w:sectPr w:rsidR="00B9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C61"/>
    <w:multiLevelType w:val="multilevel"/>
    <w:tmpl w:val="811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44377"/>
    <w:multiLevelType w:val="multilevel"/>
    <w:tmpl w:val="E20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1C59A1"/>
    <w:multiLevelType w:val="multilevel"/>
    <w:tmpl w:val="782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6C"/>
    <w:rsid w:val="00742D6C"/>
    <w:rsid w:val="00B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99AF"/>
  <w15:chartTrackingRefBased/>
  <w15:docId w15:val="{23FDDA30-AC44-48B6-8275-EA2277F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42D6C"/>
  </w:style>
  <w:style w:type="character" w:customStyle="1" w:styleId="eop">
    <w:name w:val="eop"/>
    <w:basedOn w:val="Standardnpsmoodstavce"/>
    <w:rsid w:val="00742D6C"/>
  </w:style>
  <w:style w:type="character" w:customStyle="1" w:styleId="scxw139752761">
    <w:name w:val="scxw139752761"/>
    <w:basedOn w:val="Standardnpsmoodstavce"/>
    <w:rsid w:val="0074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2020-11-10T13:23:00Z</dcterms:created>
  <dcterms:modified xsi:type="dcterms:W3CDTF">2020-11-10T13:24:00Z</dcterms:modified>
</cp:coreProperties>
</file>