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BB4913" w:rsidP="00BB4913">
      <w:pPr>
        <w:jc w:val="both"/>
      </w:pPr>
      <w:r>
        <w:t xml:space="preserve">opět vás vítám u distanční výuky (doufám, že ne na dlouho) </w:t>
      </w:r>
      <w:r>
        <w:sym w:font="Wingdings" w:char="F04A"/>
      </w:r>
      <w:r>
        <w:t>. Vše bude probíhat stejně jako na podzim. Budeme mít dvě online hodiny (7:50 – 9:30) s přestávkou. Potom budu mailem posílat shrnutí online hodin a úkoly, vše budu vyvěšovat i na web školy. Web školy, prosím, sledujte, budou tam vždy aktuální informace o nástupu do školy. Věřím, že to opět hezky zvládneme.</w:t>
      </w:r>
    </w:p>
    <w:p w:rsidR="00BB4913" w:rsidRDefault="00BB4913"/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BB4913" w:rsidRDefault="00BB4913"/>
    <w:p w:rsidR="00BB4913" w:rsidRDefault="00BB4913">
      <w:pPr>
        <w:rPr>
          <w:i/>
        </w:rPr>
      </w:pPr>
      <w:r w:rsidRPr="00DB5777">
        <w:rPr>
          <w:i/>
        </w:rPr>
        <w:t>Denní dávka roztomilosti:</w:t>
      </w:r>
    </w:p>
    <w:p w:rsidR="00DB5777" w:rsidRDefault="00DB5777">
      <w:pPr>
        <w:rPr>
          <w:i/>
        </w:rPr>
      </w:pPr>
      <w:hyperlink r:id="rId5" w:history="1">
        <w:r w:rsidRPr="00561581">
          <w:rPr>
            <w:rStyle w:val="Hypertextovodkaz"/>
            <w:i/>
          </w:rPr>
          <w:t>https://www.youtube.com/watch?v=Is3hYzyQ10I</w:t>
        </w:r>
      </w:hyperlink>
      <w:bookmarkStart w:id="0" w:name="_GoBack"/>
      <w:bookmarkEnd w:id="0"/>
    </w:p>
    <w:p w:rsidR="00DB5777" w:rsidRPr="00DB5777" w:rsidRDefault="00DB5777">
      <w:pPr>
        <w:rPr>
          <w:i/>
        </w:rPr>
      </w:pPr>
    </w:p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Default="00BB4913">
      <w:r>
        <w:t xml:space="preserve">Dnes jsme si zopakovali, jaké mluvnické kategorie známe u sloves – </w:t>
      </w:r>
      <w:r w:rsidRPr="00DB5777">
        <w:rPr>
          <w:b/>
        </w:rPr>
        <w:t>číslo a osoba</w:t>
      </w:r>
      <w:r>
        <w:t>.</w:t>
      </w:r>
    </w:p>
    <w:p w:rsidR="00BB4913" w:rsidRDefault="00BB4913">
      <w:r>
        <w:t xml:space="preserve">Číslo máme </w:t>
      </w:r>
      <w:r w:rsidRPr="00DB5777">
        <w:rPr>
          <w:b/>
        </w:rPr>
        <w:t>jednotné</w:t>
      </w:r>
      <w:r>
        <w:t xml:space="preserve"> (</w:t>
      </w:r>
      <w:r w:rsidRPr="00DB5777">
        <w:rPr>
          <w:i/>
        </w:rPr>
        <w:t>Já vařím oběd</w:t>
      </w:r>
      <w:r>
        <w:t xml:space="preserve">.) a </w:t>
      </w:r>
      <w:r w:rsidRPr="00DB5777">
        <w:rPr>
          <w:b/>
        </w:rPr>
        <w:t>množné</w:t>
      </w:r>
      <w:r>
        <w:t xml:space="preserve"> (</w:t>
      </w:r>
      <w:r w:rsidRPr="00DB5777">
        <w:rPr>
          <w:i/>
        </w:rPr>
        <w:t>My vaříme oběd</w:t>
      </w:r>
      <w:r>
        <w:t>.).</w:t>
      </w:r>
    </w:p>
    <w:p w:rsidR="00BB4913" w:rsidRDefault="00BB4913">
      <w:r>
        <w:t>Osoby určujeme tři v jednotném čísle a tři v množném čísle:</w:t>
      </w:r>
    </w:p>
    <w:p w:rsidR="00BB4913" w:rsidRDefault="00BB4913">
      <w:proofErr w:type="gramStart"/>
      <w:r w:rsidRPr="00DB5777">
        <w:rPr>
          <w:b/>
        </w:rPr>
        <w:t>Č.j.</w:t>
      </w:r>
      <w:proofErr w:type="gramEnd"/>
      <w:r w:rsidRPr="00DB5777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DB5777">
        <w:rPr>
          <w:b/>
        </w:rPr>
        <w:t>Č.mn.</w:t>
      </w:r>
    </w:p>
    <w:p w:rsidR="00BB4913" w:rsidRDefault="00BB4913">
      <w:r>
        <w:t>1. os. – já (</w:t>
      </w:r>
      <w:r w:rsidRPr="00DB5777">
        <w:rPr>
          <w:i/>
        </w:rPr>
        <w:t>pracuji)</w:t>
      </w:r>
      <w:r>
        <w:tab/>
      </w:r>
      <w:r>
        <w:tab/>
      </w:r>
      <w:r>
        <w:tab/>
      </w:r>
      <w:r>
        <w:tab/>
        <w:t>1. os. – my (</w:t>
      </w:r>
      <w:r w:rsidRPr="00DB5777">
        <w:rPr>
          <w:i/>
        </w:rPr>
        <w:t>pracujeme)</w:t>
      </w:r>
    </w:p>
    <w:p w:rsidR="00BB4913" w:rsidRDefault="00BB4913">
      <w:r>
        <w:t>2. os. – ty (</w:t>
      </w:r>
      <w:r w:rsidRPr="00DB5777">
        <w:rPr>
          <w:i/>
        </w:rPr>
        <w:t>pracuješ</w:t>
      </w:r>
      <w:r>
        <w:t>)</w:t>
      </w:r>
      <w:r>
        <w:tab/>
      </w:r>
      <w:r>
        <w:tab/>
      </w:r>
      <w:r>
        <w:tab/>
      </w:r>
      <w:r>
        <w:tab/>
        <w:t>2. os. – vy (</w:t>
      </w:r>
      <w:r w:rsidRPr="00DB5777">
        <w:rPr>
          <w:i/>
        </w:rPr>
        <w:t>pracujete</w:t>
      </w:r>
      <w:r>
        <w:t>)</w:t>
      </w:r>
    </w:p>
    <w:p w:rsidR="00BB4913" w:rsidRDefault="00BB4913">
      <w:r>
        <w:t xml:space="preserve">3. os. – on, ona, ono </w:t>
      </w:r>
      <w:r w:rsidRPr="00DB5777">
        <w:rPr>
          <w:i/>
        </w:rPr>
        <w:t>(pracuje</w:t>
      </w:r>
      <w:r>
        <w:t>)</w:t>
      </w:r>
      <w:r>
        <w:tab/>
      </w:r>
      <w:r>
        <w:tab/>
      </w:r>
      <w:r>
        <w:tab/>
        <w:t>3. os. – oni, ony, ona (</w:t>
      </w:r>
      <w:r w:rsidRPr="00DB5777">
        <w:rPr>
          <w:i/>
        </w:rPr>
        <w:t>pracují</w:t>
      </w:r>
      <w:r>
        <w:t>)</w:t>
      </w:r>
    </w:p>
    <w:p w:rsidR="00C83F6E" w:rsidRDefault="00C83F6E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C83F6E" w:rsidRPr="00DB5777" w:rsidRDefault="00C83F6E">
      <w:pPr>
        <w:rPr>
          <w:b/>
        </w:rPr>
      </w:pPr>
      <w:r w:rsidRPr="00DB5777">
        <w:rPr>
          <w:b/>
        </w:rPr>
        <w:t>Pracovní sešit</w:t>
      </w:r>
    </w:p>
    <w:p w:rsidR="00C83F6E" w:rsidRDefault="00C83F6E">
      <w:r>
        <w:t xml:space="preserve">Str. 17/ </w:t>
      </w:r>
      <w:proofErr w:type="spellStart"/>
      <w:r>
        <w:t>cv</w:t>
      </w:r>
      <w:proofErr w:type="spellEnd"/>
      <w:r>
        <w:t>. 1</w:t>
      </w:r>
    </w:p>
    <w:p w:rsidR="00C83F6E" w:rsidRDefault="00C83F6E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t>Přírodověda</w:t>
      </w:r>
    </w:p>
    <w:p w:rsidR="00C83F6E" w:rsidRPr="00DB5777" w:rsidRDefault="00C83F6E">
      <w:pPr>
        <w:rPr>
          <w:b/>
        </w:rPr>
      </w:pPr>
      <w:r w:rsidRPr="00DB5777">
        <w:rPr>
          <w:b/>
        </w:rPr>
        <w:t xml:space="preserve">Učebnice </w:t>
      </w:r>
    </w:p>
    <w:p w:rsidR="00C83F6E" w:rsidRDefault="00C83F6E">
      <w:r>
        <w:t xml:space="preserve">Str. 20 </w:t>
      </w:r>
      <w:r w:rsidR="00DB5777">
        <w:t xml:space="preserve">a 21 </w:t>
      </w:r>
      <w:r>
        <w:t xml:space="preserve">– Kořenové </w:t>
      </w:r>
      <w:r w:rsidR="00DB5777">
        <w:t xml:space="preserve">a mechové </w:t>
      </w:r>
      <w:r>
        <w:t>patro</w:t>
      </w:r>
    </w:p>
    <w:p w:rsidR="00C83F6E" w:rsidRDefault="00C83F6E">
      <w:r>
        <w:t>Už jsme se o tom bavili ve škole, nyní si napíšeme zápis</w:t>
      </w:r>
    </w:p>
    <w:p w:rsidR="00DB5777" w:rsidRDefault="00DB5777"/>
    <w:p w:rsidR="00DB5777" w:rsidRPr="00DB5777" w:rsidRDefault="00DB5777">
      <w:pPr>
        <w:rPr>
          <w:b/>
          <w:color w:val="00B050"/>
        </w:rPr>
      </w:pPr>
      <w:r w:rsidRPr="00DB5777">
        <w:rPr>
          <w:b/>
          <w:color w:val="00B050"/>
        </w:rPr>
        <w:t>Kořenové patro</w:t>
      </w:r>
    </w:p>
    <w:p w:rsidR="00DB5777" w:rsidRDefault="00DB5777" w:rsidP="00DB5777">
      <w:pPr>
        <w:pStyle w:val="Odstavecseseznamem"/>
        <w:numPr>
          <w:ilvl w:val="0"/>
          <w:numId w:val="1"/>
        </w:numPr>
      </w:pPr>
      <w:r>
        <w:t>Nachází se zde podzemní části rostlin a podhoubí hub</w:t>
      </w:r>
    </w:p>
    <w:p w:rsidR="00DB5777" w:rsidRPr="00DB5777" w:rsidRDefault="00DB5777" w:rsidP="00DB5777">
      <w:pPr>
        <w:pStyle w:val="Odstavecseseznamem"/>
        <w:numPr>
          <w:ilvl w:val="0"/>
          <w:numId w:val="1"/>
        </w:numPr>
        <w:rPr>
          <w:b/>
          <w:color w:val="00B050"/>
        </w:rPr>
      </w:pPr>
      <w:r>
        <w:t xml:space="preserve">Podhoubí některých hub a kořeny určitý stromů si vzájemně pomáhají – </w:t>
      </w:r>
      <w:r w:rsidRPr="00DB5777">
        <w:rPr>
          <w:b/>
          <w:color w:val="00B050"/>
        </w:rPr>
        <w:t>symbióza</w:t>
      </w:r>
    </w:p>
    <w:p w:rsidR="00DB5777" w:rsidRDefault="00DB5777" w:rsidP="00DB5777">
      <w:pPr>
        <w:pStyle w:val="Odstavecseseznamem"/>
      </w:pPr>
      <w:r>
        <w:t>(houby pomáhají stromu s příjmem vody a stromy pomáhají houbám s příjmem živin, které vyrobil fotosyntézou)</w:t>
      </w:r>
    </w:p>
    <w:p w:rsidR="00DB5777" w:rsidRDefault="00DB5777" w:rsidP="00DB5777"/>
    <w:p w:rsidR="00DB5777" w:rsidRPr="00DB5777" w:rsidRDefault="00DB5777" w:rsidP="00DB5777">
      <w:pPr>
        <w:rPr>
          <w:b/>
          <w:color w:val="00B050"/>
        </w:rPr>
      </w:pPr>
      <w:r w:rsidRPr="00DB5777">
        <w:rPr>
          <w:b/>
          <w:color w:val="00B050"/>
        </w:rPr>
        <w:t>Mechové patro</w:t>
      </w:r>
    </w:p>
    <w:p w:rsidR="00DB5777" w:rsidRDefault="00DB5777" w:rsidP="00DB5777">
      <w:pPr>
        <w:pStyle w:val="Odstavecseseznamem"/>
        <w:numPr>
          <w:ilvl w:val="0"/>
          <w:numId w:val="1"/>
        </w:numPr>
      </w:pPr>
      <w:r>
        <w:t>Nachází se zde mechy a houby</w:t>
      </w:r>
    </w:p>
    <w:p w:rsidR="00DB5777" w:rsidRDefault="00DB5777" w:rsidP="00DB5777">
      <w:pPr>
        <w:pStyle w:val="Odstavecseseznamem"/>
        <w:numPr>
          <w:ilvl w:val="0"/>
          <w:numId w:val="1"/>
        </w:numPr>
      </w:pPr>
      <w:r>
        <w:t>Př. mech – ploník ztenčený, bělomech sivý</w:t>
      </w:r>
    </w:p>
    <w:p w:rsidR="00DB5777" w:rsidRDefault="00DB5777"/>
    <w:p w:rsidR="00DB5777" w:rsidRPr="00CE71E0" w:rsidRDefault="00DB5777">
      <w:pPr>
        <w:rPr>
          <w:u w:val="single"/>
        </w:rPr>
      </w:pPr>
      <w:r w:rsidRPr="00CE71E0">
        <w:rPr>
          <w:u w:val="single"/>
        </w:rPr>
        <w:t>Angličtina</w:t>
      </w:r>
    </w:p>
    <w:p w:rsidR="00DB5777" w:rsidRDefault="00CE71E0">
      <w:r>
        <w:t>Opaku</w:t>
      </w:r>
      <w:r w:rsidR="00DB5777">
        <w:t>jte</w:t>
      </w:r>
      <w:r>
        <w:t xml:space="preserve"> si nová slovíčka. </w:t>
      </w:r>
      <w:r>
        <w:sym w:font="Wingdings" w:char="F04A"/>
      </w:r>
    </w:p>
    <w:sectPr w:rsidR="00DB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595983"/>
    <w:rsid w:val="00907AE2"/>
    <w:rsid w:val="00B03924"/>
    <w:rsid w:val="00BB4913"/>
    <w:rsid w:val="00C83F6E"/>
    <w:rsid w:val="00CE71E0"/>
    <w:rsid w:val="00D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FA3F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s3hYzyQ1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2021-01-04T08:33:00Z</dcterms:created>
  <dcterms:modified xsi:type="dcterms:W3CDTF">2021-01-04T09:33:00Z</dcterms:modified>
</cp:coreProperties>
</file>