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7E2059">
        <w:t xml:space="preserve">Doufám, že nový týden </w:t>
      </w:r>
      <w:proofErr w:type="gramStart"/>
      <w:r w:rsidR="007E2059">
        <w:t>začneme plní</w:t>
      </w:r>
      <w:proofErr w:type="gramEnd"/>
      <w:r w:rsidR="007E2059">
        <w:t xml:space="preserve"> elánu. </w:t>
      </w:r>
      <w:r w:rsidR="007E2059">
        <w:sym w:font="Wingdings" w:char="F04A"/>
      </w:r>
      <w:r w:rsidR="008E697B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7E2059">
        <w:rPr>
          <w:b/>
        </w:rPr>
        <w:t xml:space="preserve"> + </w:t>
      </w:r>
      <w:proofErr w:type="spellStart"/>
      <w:r w:rsidR="007E2059">
        <w:rPr>
          <w:b/>
        </w:rPr>
        <w:t>Př</w:t>
      </w:r>
      <w:proofErr w:type="spellEnd"/>
      <w:r w:rsidR="00AD65C1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7E2059">
        <w:t xml:space="preserve">opakovali psaní ě/je a vyjmenovaná slova po </w:t>
      </w:r>
      <w:proofErr w:type="gramStart"/>
      <w:r w:rsidR="007E2059">
        <w:t>L</w:t>
      </w:r>
      <w:r>
        <w:t>.</w:t>
      </w:r>
      <w:r w:rsidR="00027C35">
        <w:t xml:space="preserve"> </w:t>
      </w:r>
      <w:r w:rsidR="00A43051">
        <w:t xml:space="preserve"> </w:t>
      </w:r>
      <w:r w:rsidR="008E697B">
        <w:t>Nezapomeňte</w:t>
      </w:r>
      <w:proofErr w:type="gramEnd"/>
      <w:r w:rsidR="008E697B">
        <w:t xml:space="preserve"> mi poslat diktát k opravě.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lastRenderedPageBreak/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A07A6E" w:rsidRDefault="007E2059">
      <w:r>
        <w:t xml:space="preserve">Str. 24/ </w:t>
      </w:r>
      <w:proofErr w:type="spellStart"/>
      <w:r>
        <w:t>cv</w:t>
      </w:r>
      <w:proofErr w:type="spellEnd"/>
      <w:r>
        <w:t>. 1</w:t>
      </w:r>
    </w:p>
    <w:p w:rsidR="007E2059" w:rsidRPr="000A57A5" w:rsidRDefault="007E2059">
      <w:r>
        <w:t xml:space="preserve">Str. 37/ </w:t>
      </w:r>
      <w:proofErr w:type="spellStart"/>
      <w:r>
        <w:t>cv</w:t>
      </w:r>
      <w:proofErr w:type="spellEnd"/>
      <w:r>
        <w:t>. 6 + 6a</w:t>
      </w:r>
    </w:p>
    <w:p w:rsidR="00A07A6E" w:rsidRDefault="002B0C63">
      <w:proofErr w:type="gramStart"/>
      <w:r w:rsidRPr="00092B02">
        <w:rPr>
          <w:b/>
        </w:rPr>
        <w:t>DÚ</w:t>
      </w:r>
      <w:r w:rsidR="007E2059">
        <w:t xml:space="preserve">  Str.</w:t>
      </w:r>
      <w:proofErr w:type="gramEnd"/>
      <w:r w:rsidR="007E2059">
        <w:t xml:space="preserve"> 24/ </w:t>
      </w:r>
      <w:proofErr w:type="spellStart"/>
      <w:r w:rsidR="007E2059">
        <w:t>cv</w:t>
      </w:r>
      <w:proofErr w:type="spellEnd"/>
      <w:r w:rsidR="007E2059">
        <w:t>. 3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sčítali čísla větší n</w:t>
      </w:r>
      <w:r w:rsidR="007E2059">
        <w:t>ež 10 000 a psali minutovku.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7E2059" w:rsidRPr="007E2059" w:rsidRDefault="007E2059">
      <w:r>
        <w:t xml:space="preserve">Str. 26/ </w:t>
      </w:r>
      <w:proofErr w:type="spellStart"/>
      <w:r>
        <w:t>cv</w:t>
      </w:r>
      <w:proofErr w:type="spellEnd"/>
      <w:r>
        <w:t>. 1 a 2</w:t>
      </w:r>
    </w:p>
    <w:p w:rsidR="002350A3" w:rsidRDefault="000A57A5">
      <w:r w:rsidRPr="000A57A5">
        <w:rPr>
          <w:b/>
        </w:rPr>
        <w:t>DÚ</w:t>
      </w:r>
      <w:r w:rsidR="007E2059">
        <w:t xml:space="preserve"> Str. 26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 xml:space="preserve">. </w:t>
      </w:r>
      <w:r w:rsidR="007E2059">
        <w:t>3 a 4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Default="007E2059" w:rsidP="00CF4A17">
      <w:pPr>
        <w:rPr>
          <w:u w:val="single"/>
        </w:rPr>
      </w:pPr>
      <w:r>
        <w:rPr>
          <w:u w:val="single"/>
        </w:rPr>
        <w:t>Přírodověda</w:t>
      </w:r>
    </w:p>
    <w:p w:rsidR="00AC3C6E" w:rsidRPr="00C71923" w:rsidRDefault="007E2059" w:rsidP="008E697B">
      <w:pPr>
        <w:rPr>
          <w:b/>
          <w:color w:val="00B050"/>
        </w:rPr>
      </w:pPr>
      <w:r w:rsidRPr="00C71923">
        <w:rPr>
          <w:b/>
          <w:color w:val="00B050"/>
        </w:rPr>
        <w:t>Vyvřelé horniny</w:t>
      </w:r>
    </w:p>
    <w:p w:rsidR="007E2059" w:rsidRDefault="007E2059" w:rsidP="007E2059">
      <w:pPr>
        <w:pStyle w:val="Odstavecseseznamem"/>
        <w:numPr>
          <w:ilvl w:val="0"/>
          <w:numId w:val="12"/>
        </w:numPr>
      </w:pPr>
      <w:r>
        <w:t xml:space="preserve">Vznikají z hmoty zvané </w:t>
      </w:r>
      <w:r w:rsidRPr="00C71923">
        <w:rPr>
          <w:color w:val="00B050"/>
        </w:rPr>
        <w:t>magma</w:t>
      </w:r>
      <w:r>
        <w:t>.</w:t>
      </w:r>
    </w:p>
    <w:p w:rsidR="007E2059" w:rsidRDefault="007E2059" w:rsidP="007E2059">
      <w:pPr>
        <w:pStyle w:val="Odstavecseseznamem"/>
        <w:numPr>
          <w:ilvl w:val="0"/>
          <w:numId w:val="12"/>
        </w:numPr>
      </w:pPr>
      <w:r>
        <w:t>Magma se dostává z obrovské hloubky na povrch a zde tuhne.</w:t>
      </w:r>
    </w:p>
    <w:p w:rsidR="007E2059" w:rsidRDefault="007E2059" w:rsidP="007E2059">
      <w:pPr>
        <w:pStyle w:val="Odstavecseseznamem"/>
        <w:numPr>
          <w:ilvl w:val="1"/>
          <w:numId w:val="12"/>
        </w:numPr>
      </w:pPr>
      <w:r w:rsidRPr="00C71923">
        <w:rPr>
          <w:color w:val="00B050"/>
        </w:rPr>
        <w:t>Žula –</w:t>
      </w:r>
      <w:r>
        <w:t xml:space="preserve"> stavební kámen</w:t>
      </w:r>
    </w:p>
    <w:p w:rsidR="007E2059" w:rsidRDefault="007E2059" w:rsidP="007E2059">
      <w:pPr>
        <w:pStyle w:val="Odstavecseseznamem"/>
        <w:ind w:left="2124"/>
      </w:pPr>
      <w:r>
        <w:t>-skládá se z nerostů křemene (šedá a bílá), živce (bílá až narůžovělá) a slídy (lesklé šupiny)</w:t>
      </w:r>
    </w:p>
    <w:p w:rsidR="007E2059" w:rsidRDefault="007E2059" w:rsidP="007E2059"/>
    <w:p w:rsidR="007E2059" w:rsidRPr="00C71923" w:rsidRDefault="007E2059" w:rsidP="007E2059">
      <w:pPr>
        <w:rPr>
          <w:b/>
          <w:color w:val="00B050"/>
        </w:rPr>
      </w:pPr>
      <w:r w:rsidRPr="00C71923">
        <w:rPr>
          <w:b/>
          <w:color w:val="00B050"/>
        </w:rPr>
        <w:t>Usazené horniny</w:t>
      </w:r>
    </w:p>
    <w:p w:rsidR="007E2059" w:rsidRDefault="007E2059" w:rsidP="007E2059">
      <w:pPr>
        <w:pStyle w:val="Odstavecseseznamem"/>
        <w:numPr>
          <w:ilvl w:val="0"/>
          <w:numId w:val="12"/>
        </w:numPr>
      </w:pPr>
      <w:r>
        <w:t>Vznikly rozpadem starších hornin a usazením rozpadlých částeček.</w:t>
      </w:r>
    </w:p>
    <w:p w:rsidR="007E2059" w:rsidRDefault="00C71923" w:rsidP="007E2059">
      <w:pPr>
        <w:pStyle w:val="Odstavecseseznamem"/>
        <w:numPr>
          <w:ilvl w:val="0"/>
          <w:numId w:val="12"/>
        </w:numPr>
      </w:pPr>
      <w:r>
        <w:t xml:space="preserve">Mohou být </w:t>
      </w:r>
      <w:r w:rsidRPr="00C71923">
        <w:rPr>
          <w:color w:val="00B050"/>
        </w:rPr>
        <w:t xml:space="preserve">sypké </w:t>
      </w:r>
      <w:r>
        <w:t xml:space="preserve">(písek) i </w:t>
      </w:r>
      <w:r w:rsidRPr="00C71923">
        <w:rPr>
          <w:color w:val="00B050"/>
        </w:rPr>
        <w:t>zpevněné</w:t>
      </w:r>
      <w:r>
        <w:t xml:space="preserve"> (pískovec).</w:t>
      </w:r>
    </w:p>
    <w:p w:rsidR="00C71923" w:rsidRDefault="00C71923" w:rsidP="007E2059">
      <w:pPr>
        <w:pStyle w:val="Odstavecseseznamem"/>
        <w:numPr>
          <w:ilvl w:val="0"/>
          <w:numId w:val="12"/>
        </w:numPr>
      </w:pPr>
      <w:r>
        <w:t>Některé vznikly usazením pevných zbytků odumřelých živočichů a rostlin (vápenec).</w:t>
      </w:r>
    </w:p>
    <w:p w:rsidR="00C71923" w:rsidRDefault="00C71923" w:rsidP="00C71923"/>
    <w:p w:rsidR="00C71923" w:rsidRPr="00C71923" w:rsidRDefault="00C71923" w:rsidP="00C71923">
      <w:pPr>
        <w:rPr>
          <w:b/>
          <w:color w:val="00B050"/>
        </w:rPr>
      </w:pPr>
      <w:r w:rsidRPr="00C71923">
        <w:rPr>
          <w:b/>
          <w:color w:val="00B050"/>
        </w:rPr>
        <w:lastRenderedPageBreak/>
        <w:t>Přeměněné horniny</w:t>
      </w:r>
    </w:p>
    <w:p w:rsidR="00C71923" w:rsidRDefault="00C71923" w:rsidP="00C71923">
      <w:pPr>
        <w:pStyle w:val="Odstavecseseznamem"/>
        <w:numPr>
          <w:ilvl w:val="0"/>
          <w:numId w:val="12"/>
        </w:numPr>
      </w:pPr>
      <w:r>
        <w:t>Vznikají působením tlaku a teplot na vyvřelé a usazené horniny (mramor).</w:t>
      </w:r>
    </w:p>
    <w:p w:rsidR="00C71923" w:rsidRDefault="00C71923" w:rsidP="00C71923">
      <w:pPr>
        <w:pStyle w:val="Odstavecseseznamem"/>
        <w:numPr>
          <w:ilvl w:val="0"/>
          <w:numId w:val="12"/>
        </w:numPr>
      </w:pPr>
      <w:bookmarkStart w:id="0" w:name="_GoBack"/>
      <w:bookmarkEnd w:id="0"/>
      <w:r>
        <w:t>Mramor vznikl přeměnou vápenců.</w:t>
      </w:r>
    </w:p>
    <w:p w:rsidR="00C71923" w:rsidRDefault="00C71923" w:rsidP="00C71923"/>
    <w:p w:rsidR="00C71923" w:rsidRPr="00C71923" w:rsidRDefault="00C71923" w:rsidP="00C71923">
      <w:pPr>
        <w:ind w:left="360"/>
        <w:rPr>
          <w:b/>
          <w:color w:val="00B050"/>
        </w:rPr>
      </w:pPr>
      <w:r w:rsidRPr="00C71923">
        <w:rPr>
          <w:b/>
          <w:color w:val="00B050"/>
        </w:rPr>
        <w:t>Energetické suroviny</w:t>
      </w:r>
    </w:p>
    <w:p w:rsidR="00C71923" w:rsidRDefault="00C71923" w:rsidP="00C71923">
      <w:pPr>
        <w:pStyle w:val="Odstavecseseznamem"/>
        <w:numPr>
          <w:ilvl w:val="0"/>
          <w:numId w:val="12"/>
        </w:numPr>
      </w:pPr>
      <w:r>
        <w:t>Uhlí, ropa, zemní plyn a uranová ruda.</w:t>
      </w:r>
    </w:p>
    <w:p w:rsidR="00C71923" w:rsidRDefault="00C71923" w:rsidP="00C71923">
      <w:pPr>
        <w:pStyle w:val="Odstavecseseznamem"/>
        <w:numPr>
          <w:ilvl w:val="0"/>
          <w:numId w:val="12"/>
        </w:numPr>
      </w:pPr>
      <w:r>
        <w:t>Patří mezi horniny.</w:t>
      </w:r>
    </w:p>
    <w:p w:rsidR="00C71923" w:rsidRDefault="00C71923" w:rsidP="00C71923">
      <w:pPr>
        <w:pStyle w:val="Odstavecseseznamem"/>
        <w:numPr>
          <w:ilvl w:val="0"/>
          <w:numId w:val="12"/>
        </w:numPr>
      </w:pPr>
      <w:r>
        <w:t>Vyrábí se z nich v elektrárnách elektrická energie, vytápějí domácnosti nebo slouží jako pohon do motorových vozidel.</w:t>
      </w:r>
    </w:p>
    <w:p w:rsidR="00C71923" w:rsidRDefault="00C71923" w:rsidP="00C71923"/>
    <w:p w:rsidR="00C71923" w:rsidRDefault="00C71923" w:rsidP="00C71923">
      <w:r w:rsidRPr="00C71923">
        <w:rPr>
          <w:b/>
        </w:rPr>
        <w:t>DÚ</w:t>
      </w:r>
      <w:r>
        <w:t xml:space="preserve"> – ke každému nerostu nebo hornině napiš, co se z nich vyrábí (hledej na internetu).</w:t>
      </w:r>
    </w:p>
    <w:p w:rsidR="00C71923" w:rsidRDefault="00C71923" w:rsidP="00C71923">
      <w:r>
        <w:t>Křemen –</w:t>
      </w:r>
    </w:p>
    <w:p w:rsidR="00C71923" w:rsidRDefault="00C71923" w:rsidP="00C71923">
      <w:r>
        <w:t xml:space="preserve">Žula – </w:t>
      </w:r>
    </w:p>
    <w:p w:rsidR="00C71923" w:rsidRDefault="00C71923" w:rsidP="00C71923">
      <w:r>
        <w:t xml:space="preserve">Pískovec – </w:t>
      </w:r>
    </w:p>
    <w:p w:rsidR="00C71923" w:rsidRDefault="00C71923" w:rsidP="00C71923">
      <w:r>
        <w:t xml:space="preserve">Vápenec – </w:t>
      </w:r>
    </w:p>
    <w:p w:rsidR="00C71923" w:rsidRDefault="00C71923" w:rsidP="00C71923">
      <w:r>
        <w:t xml:space="preserve">Mramor – </w:t>
      </w:r>
    </w:p>
    <w:p w:rsidR="00C71923" w:rsidRPr="00203654" w:rsidRDefault="00C71923" w:rsidP="00C71923"/>
    <w:sectPr w:rsidR="00C71923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7E2059"/>
    <w:rsid w:val="008407FF"/>
    <w:rsid w:val="00883C64"/>
    <w:rsid w:val="008E697B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2E4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2021-02-22T10:06:00Z</dcterms:created>
  <dcterms:modified xsi:type="dcterms:W3CDTF">2021-02-22T10:06:00Z</dcterms:modified>
</cp:coreProperties>
</file>