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BB4913" w:rsidRDefault="005B1F9E" w:rsidP="00BB4913">
      <w:pPr>
        <w:jc w:val="both"/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</w:p>
    <w:p w:rsidR="00BB4913" w:rsidRDefault="00BB4913"/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A92277" w:rsidRPr="00E40EBA" w:rsidRDefault="00A92277"/>
    <w:p w:rsidR="00BB4913" w:rsidRDefault="00BB4913"/>
    <w:p w:rsidR="00BB4913" w:rsidRPr="00DB5777" w:rsidRDefault="00BB4913">
      <w:pPr>
        <w:rPr>
          <w:b/>
        </w:rPr>
      </w:pPr>
      <w:r w:rsidRPr="00DB5777">
        <w:rPr>
          <w:b/>
        </w:rPr>
        <w:t>ONLINE HODINY ČJ + M</w:t>
      </w:r>
      <w:r w:rsidR="00D8571A">
        <w:rPr>
          <w:b/>
        </w:rPr>
        <w:t xml:space="preserve"> + AJ</w:t>
      </w:r>
    </w:p>
    <w:p w:rsidR="00BB4913" w:rsidRPr="00DB5777" w:rsidRDefault="00BB4913">
      <w:pPr>
        <w:rPr>
          <w:u w:val="single"/>
        </w:rPr>
      </w:pPr>
      <w:r w:rsidRPr="00DB5777">
        <w:rPr>
          <w:u w:val="single"/>
        </w:rPr>
        <w:t>Český jazyk</w:t>
      </w:r>
    </w:p>
    <w:p w:rsidR="00BB4913" w:rsidRDefault="00D8571A" w:rsidP="00E40EBA">
      <w:r>
        <w:t xml:space="preserve">Dnes jsme se naučili, </w:t>
      </w:r>
      <w:r w:rsidR="00005AEF">
        <w:t>časovat slovesa – mění svůj tvar podle své osoby, čísla a času.</w:t>
      </w:r>
    </w:p>
    <w:p w:rsidR="00005AEF" w:rsidRPr="00005AEF" w:rsidRDefault="00005AEF" w:rsidP="00E40EBA">
      <w:pPr>
        <w:rPr>
          <w:b/>
          <w:i/>
          <w:u w:val="single"/>
        </w:rPr>
      </w:pPr>
      <w:r w:rsidRPr="00005AEF">
        <w:rPr>
          <w:b/>
          <w:i/>
          <w:u w:val="single"/>
        </w:rPr>
        <w:t>Opakuj si:</w:t>
      </w:r>
    </w:p>
    <w:p w:rsidR="00005AEF" w:rsidRDefault="00005AEF" w:rsidP="00005AEF">
      <w:r>
        <w:t xml:space="preserve">Číslo máme </w:t>
      </w:r>
      <w:r w:rsidRPr="00DB5777">
        <w:rPr>
          <w:b/>
        </w:rPr>
        <w:t>jednotné</w:t>
      </w:r>
      <w:r>
        <w:t xml:space="preserve"> (</w:t>
      </w:r>
      <w:r w:rsidRPr="00DB5777">
        <w:rPr>
          <w:i/>
        </w:rPr>
        <w:t>Já vařím oběd</w:t>
      </w:r>
      <w:r>
        <w:t xml:space="preserve">.) a </w:t>
      </w:r>
      <w:r w:rsidRPr="00DB5777">
        <w:rPr>
          <w:b/>
        </w:rPr>
        <w:t>množné</w:t>
      </w:r>
      <w:r>
        <w:t xml:space="preserve"> (</w:t>
      </w:r>
      <w:r w:rsidRPr="00DB5777">
        <w:rPr>
          <w:i/>
        </w:rPr>
        <w:t>My vaříme oběd</w:t>
      </w:r>
      <w:r>
        <w:t>.).</w:t>
      </w:r>
    </w:p>
    <w:p w:rsidR="00005AEF" w:rsidRDefault="00005AEF" w:rsidP="00005AEF"/>
    <w:p w:rsidR="00005AEF" w:rsidRDefault="00005AEF" w:rsidP="00005AEF">
      <w:r>
        <w:t>Osoby určujeme tři v jednotném čísle a tři v množném čísle:</w:t>
      </w:r>
    </w:p>
    <w:p w:rsidR="00005AEF" w:rsidRDefault="00005AEF" w:rsidP="00005AEF">
      <w:proofErr w:type="gramStart"/>
      <w:r w:rsidRPr="00DB5777">
        <w:rPr>
          <w:b/>
        </w:rPr>
        <w:t>Č.j.</w:t>
      </w:r>
      <w:proofErr w:type="gramEnd"/>
      <w:r w:rsidRPr="00DB5777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DB5777">
        <w:rPr>
          <w:b/>
        </w:rPr>
        <w:t>Č.mn.</w:t>
      </w:r>
    </w:p>
    <w:p w:rsidR="00005AEF" w:rsidRDefault="00005AEF" w:rsidP="00005AEF">
      <w:r>
        <w:t>1. os. – já (</w:t>
      </w:r>
      <w:r w:rsidRPr="00DB5777">
        <w:rPr>
          <w:i/>
        </w:rPr>
        <w:t>pracuji)</w:t>
      </w:r>
      <w:r>
        <w:tab/>
      </w:r>
      <w:r>
        <w:tab/>
      </w:r>
      <w:r>
        <w:tab/>
      </w:r>
      <w:r>
        <w:tab/>
        <w:t>1. os. – my (</w:t>
      </w:r>
      <w:r w:rsidRPr="00DB5777">
        <w:rPr>
          <w:i/>
        </w:rPr>
        <w:t>pracujeme)</w:t>
      </w:r>
    </w:p>
    <w:p w:rsidR="00005AEF" w:rsidRDefault="00005AEF" w:rsidP="00005AEF">
      <w:r>
        <w:t>2. os. – ty (</w:t>
      </w:r>
      <w:r w:rsidRPr="00DB5777">
        <w:rPr>
          <w:i/>
        </w:rPr>
        <w:t>pracuješ</w:t>
      </w:r>
      <w:r>
        <w:t>)</w:t>
      </w:r>
      <w:r>
        <w:tab/>
      </w:r>
      <w:r>
        <w:tab/>
      </w:r>
      <w:r>
        <w:tab/>
      </w:r>
      <w:r>
        <w:tab/>
        <w:t>2. os. – vy (</w:t>
      </w:r>
      <w:r w:rsidRPr="00DB5777">
        <w:rPr>
          <w:i/>
        </w:rPr>
        <w:t>pracujete</w:t>
      </w:r>
      <w:r>
        <w:t>)</w:t>
      </w:r>
    </w:p>
    <w:p w:rsidR="00005AEF" w:rsidRDefault="00005AEF" w:rsidP="00005AEF">
      <w:r>
        <w:t xml:space="preserve">3. os. – on, ona, ono </w:t>
      </w:r>
      <w:r w:rsidRPr="00DB5777">
        <w:rPr>
          <w:i/>
        </w:rPr>
        <w:t>(pracuje</w:t>
      </w:r>
      <w:r>
        <w:t>)</w:t>
      </w:r>
      <w:r>
        <w:tab/>
      </w:r>
      <w:r>
        <w:tab/>
      </w:r>
      <w:r>
        <w:tab/>
        <w:t>3. os. – oni, ony, ona (</w:t>
      </w:r>
      <w:r w:rsidRPr="00DB5777">
        <w:rPr>
          <w:i/>
        </w:rPr>
        <w:t>pracují</w:t>
      </w:r>
      <w:r>
        <w:t>)</w:t>
      </w:r>
    </w:p>
    <w:p w:rsidR="00005AEF" w:rsidRDefault="00005AEF" w:rsidP="00005AEF"/>
    <w:p w:rsidR="00005AEF" w:rsidRDefault="00005AEF" w:rsidP="00005AEF">
      <w:r>
        <w:t xml:space="preserve">Čas máme </w:t>
      </w:r>
      <w:r>
        <w:rPr>
          <w:b/>
        </w:rPr>
        <w:t>minulý</w:t>
      </w:r>
      <w:r>
        <w:t xml:space="preserve"> (to, co se stalo v minulosti – vařil) </w:t>
      </w:r>
      <w:r w:rsidRPr="0071615C">
        <w:rPr>
          <w:b/>
        </w:rPr>
        <w:t>přítomný</w:t>
      </w:r>
      <w:r>
        <w:t xml:space="preserve"> (to, co se děje právě teď – vařím) </w:t>
      </w:r>
      <w:r w:rsidRPr="0071615C">
        <w:t>a</w:t>
      </w:r>
      <w:r>
        <w:t xml:space="preserve"> </w:t>
      </w:r>
      <w:r>
        <w:rPr>
          <w:b/>
        </w:rPr>
        <w:t>budoucí</w:t>
      </w:r>
      <w:r>
        <w:t xml:space="preserve"> (to, co se stane v budoucnosti – budu vařit, uvařím).</w:t>
      </w:r>
    </w:p>
    <w:p w:rsidR="00005AEF" w:rsidRDefault="00005AEF" w:rsidP="00005AEF"/>
    <w:p w:rsidR="00005AEF" w:rsidRDefault="00005AEF" w:rsidP="00005AEF">
      <w:pPr>
        <w:rPr>
          <w:i/>
        </w:rPr>
      </w:pPr>
      <w:r>
        <w:t>C</w:t>
      </w:r>
      <w:r>
        <w:t xml:space="preserve">o je to </w:t>
      </w:r>
      <w:r w:rsidRPr="00DC03FB">
        <w:rPr>
          <w:b/>
        </w:rPr>
        <w:t>infinitiv</w:t>
      </w:r>
      <w:r>
        <w:t>?</w:t>
      </w:r>
      <w:r>
        <w:t xml:space="preserve"> Je to </w:t>
      </w:r>
      <w:r w:rsidRPr="00DC03FB">
        <w:rPr>
          <w:b/>
        </w:rPr>
        <w:t>neurčitý tvar</w:t>
      </w:r>
      <w:r>
        <w:t xml:space="preserve"> sloves – nemůžeme u něj určit osobu, číslo ani čas. Většinou končí </w:t>
      </w:r>
      <w:proofErr w:type="gramStart"/>
      <w:r>
        <w:t>na –t (někdy</w:t>
      </w:r>
      <w:proofErr w:type="gramEnd"/>
      <w:r>
        <w:t xml:space="preserve"> –</w:t>
      </w:r>
      <w:proofErr w:type="spellStart"/>
      <w:r>
        <w:t>ci</w:t>
      </w:r>
      <w:proofErr w:type="spellEnd"/>
      <w:r>
        <w:t>, -</w:t>
      </w:r>
      <w:proofErr w:type="spellStart"/>
      <w:r>
        <w:t>ct</w:t>
      </w:r>
      <w:proofErr w:type="spellEnd"/>
      <w:r>
        <w:t xml:space="preserve">) </w:t>
      </w:r>
      <w:r w:rsidRPr="00DC03FB">
        <w:rPr>
          <w:i/>
        </w:rPr>
        <w:t>Př.: pomáhat, péct…</w:t>
      </w:r>
    </w:p>
    <w:p w:rsidR="00005AEF" w:rsidRDefault="00005AEF" w:rsidP="00005AEF">
      <w:pPr>
        <w:rPr>
          <w:i/>
        </w:rPr>
      </w:pPr>
    </w:p>
    <w:p w:rsidR="00005AEF" w:rsidRPr="00DC03FB" w:rsidRDefault="00005AEF" w:rsidP="00005AEF">
      <w:pPr>
        <w:rPr>
          <w:i/>
        </w:rPr>
      </w:pPr>
      <w:r>
        <w:t>C</w:t>
      </w:r>
      <w:r>
        <w:t xml:space="preserve">o jsou to </w:t>
      </w:r>
      <w:r w:rsidRPr="00D8571A">
        <w:rPr>
          <w:b/>
        </w:rPr>
        <w:t>zvratná slovesa</w:t>
      </w:r>
      <w:r>
        <w:t xml:space="preserve">. Jsou to slovesa, ke kterým patří i zájmeno </w:t>
      </w:r>
      <w:r w:rsidRPr="00D8571A">
        <w:rPr>
          <w:b/>
        </w:rPr>
        <w:t>se</w:t>
      </w:r>
      <w:r>
        <w:t xml:space="preserve"> a </w:t>
      </w:r>
      <w:r w:rsidRPr="00D8571A">
        <w:rPr>
          <w:b/>
        </w:rPr>
        <w:t>si</w:t>
      </w:r>
      <w:r>
        <w:t>. (</w:t>
      </w:r>
      <w:r w:rsidRPr="00D8571A">
        <w:rPr>
          <w:i/>
        </w:rPr>
        <w:t>Př.: oblékám se, najedl se, projít se</w:t>
      </w:r>
      <w:r>
        <w:t xml:space="preserve">) </w:t>
      </w:r>
    </w:p>
    <w:p w:rsidR="00B42FE1" w:rsidRDefault="00B42FE1"/>
    <w:p w:rsidR="00B42FE1" w:rsidRPr="00B42FE1" w:rsidRDefault="00B42FE1">
      <w:pPr>
        <w:rPr>
          <w:b/>
        </w:rPr>
      </w:pPr>
      <w:r w:rsidRPr="00B42FE1">
        <w:rPr>
          <w:b/>
        </w:rPr>
        <w:t>Pracovní sešit</w:t>
      </w:r>
    </w:p>
    <w:p w:rsidR="00B42FE1" w:rsidRDefault="00B42FE1">
      <w:r w:rsidRPr="00B42FE1">
        <w:rPr>
          <w:b/>
        </w:rPr>
        <w:t xml:space="preserve">DÚ </w:t>
      </w:r>
      <w:r w:rsidR="00005AEF">
        <w:t>Str. 36</w:t>
      </w:r>
      <w:r>
        <w:t xml:space="preserve">/ </w:t>
      </w:r>
      <w:proofErr w:type="spellStart"/>
      <w:r>
        <w:t>cv</w:t>
      </w:r>
      <w:proofErr w:type="spellEnd"/>
      <w:r>
        <w:t xml:space="preserve">. </w:t>
      </w:r>
      <w:r w:rsidR="00005AEF">
        <w:t>2</w:t>
      </w:r>
    </w:p>
    <w:p w:rsidR="0071615C" w:rsidRDefault="0071615C"/>
    <w:p w:rsidR="00C83F6E" w:rsidRPr="00DB5777" w:rsidRDefault="00C83F6E">
      <w:pPr>
        <w:rPr>
          <w:u w:val="single"/>
        </w:rPr>
      </w:pPr>
      <w:r w:rsidRPr="00DB5777">
        <w:rPr>
          <w:u w:val="single"/>
        </w:rPr>
        <w:lastRenderedPageBreak/>
        <w:t>Matematika</w:t>
      </w:r>
    </w:p>
    <w:p w:rsidR="00DC03FB" w:rsidRDefault="00D8571A">
      <w:r>
        <w:t>Procvičovali jsme násobení pod sebou</w:t>
      </w:r>
      <w:r w:rsidR="00B42FE1">
        <w:t xml:space="preserve"> – opakuj si, jak se to dělá v oranžových tabulkách v učebnice (str. 36, 37, 38)</w:t>
      </w:r>
      <w:r w:rsidR="00005AEF">
        <w:t xml:space="preserve"> a slovní úlohy.</w:t>
      </w:r>
    </w:p>
    <w:p w:rsidR="00005AEF" w:rsidRDefault="00005AEF"/>
    <w:p w:rsidR="00005AEF" w:rsidRPr="00005AEF" w:rsidRDefault="00005AEF">
      <w:pPr>
        <w:rPr>
          <w:b/>
          <w:i/>
          <w:u w:val="single"/>
        </w:rPr>
      </w:pPr>
      <w:r w:rsidRPr="00005AEF">
        <w:rPr>
          <w:b/>
          <w:i/>
          <w:u w:val="single"/>
        </w:rPr>
        <w:t>Pro připomenutí:</w:t>
      </w:r>
    </w:p>
    <w:p w:rsidR="00005AEF" w:rsidRDefault="00005AEF">
      <w:r w:rsidRPr="00005AEF">
        <w:rPr>
          <w:color w:val="FF0000"/>
        </w:rPr>
        <w:t xml:space="preserve">1 </w:t>
      </w:r>
      <w:r>
        <w:t xml:space="preserve">+ </w:t>
      </w:r>
      <w:r w:rsidRPr="00005AEF">
        <w:rPr>
          <w:color w:val="00B050"/>
        </w:rPr>
        <w:t xml:space="preserve">8 </w:t>
      </w:r>
      <w:r>
        <w:t xml:space="preserve">= </w:t>
      </w:r>
      <w:r w:rsidRPr="00005AEF">
        <w:rPr>
          <w:color w:val="4472C4" w:themeColor="accent5"/>
        </w:rPr>
        <w:t>9</w:t>
      </w:r>
      <w:r>
        <w:tab/>
      </w:r>
      <w:r>
        <w:tab/>
      </w:r>
      <w:r w:rsidRPr="00005AEF">
        <w:rPr>
          <w:color w:val="FF0000"/>
        </w:rPr>
        <w:t>10</w:t>
      </w:r>
      <w:r>
        <w:t xml:space="preserve"> – </w:t>
      </w:r>
      <w:r w:rsidRPr="00005AEF">
        <w:rPr>
          <w:color w:val="70AD47" w:themeColor="accent6"/>
        </w:rPr>
        <w:t xml:space="preserve">4 </w:t>
      </w:r>
      <w:r>
        <w:t xml:space="preserve">= </w:t>
      </w:r>
      <w:r w:rsidRPr="00005AEF">
        <w:rPr>
          <w:color w:val="4472C4" w:themeColor="accent5"/>
        </w:rPr>
        <w:t>6</w:t>
      </w:r>
      <w:r>
        <w:tab/>
      </w:r>
      <w:r>
        <w:tab/>
      </w:r>
      <w:r w:rsidRPr="00005AEF">
        <w:rPr>
          <w:color w:val="FF0000"/>
        </w:rPr>
        <w:t>2</w:t>
      </w:r>
      <w:r>
        <w:t xml:space="preserve"> x</w:t>
      </w:r>
      <w:r w:rsidRPr="00005AEF">
        <w:rPr>
          <w:color w:val="70AD47" w:themeColor="accent6"/>
        </w:rPr>
        <w:t xml:space="preserve"> 7 </w:t>
      </w:r>
      <w:r>
        <w:t xml:space="preserve">= </w:t>
      </w:r>
      <w:r w:rsidRPr="00005AEF">
        <w:rPr>
          <w:color w:val="4472C4" w:themeColor="accent5"/>
        </w:rPr>
        <w:t>14</w:t>
      </w:r>
      <w:r>
        <w:tab/>
      </w:r>
      <w:r>
        <w:tab/>
      </w:r>
      <w:r w:rsidRPr="00005AEF">
        <w:rPr>
          <w:color w:val="FF0000"/>
        </w:rPr>
        <w:t>15</w:t>
      </w:r>
      <w:r>
        <w:t xml:space="preserve"> : </w:t>
      </w:r>
      <w:r w:rsidRPr="00005AEF">
        <w:rPr>
          <w:color w:val="70AD47" w:themeColor="accent6"/>
        </w:rPr>
        <w:t>3</w:t>
      </w:r>
      <w:r>
        <w:t xml:space="preserve"> =</w:t>
      </w:r>
      <w:r w:rsidRPr="00005AEF">
        <w:rPr>
          <w:color w:val="4472C4" w:themeColor="accent5"/>
        </w:rPr>
        <w:t xml:space="preserve"> 5</w:t>
      </w:r>
    </w:p>
    <w:p w:rsidR="00AA1390" w:rsidRDefault="00005AEF">
      <w:r w:rsidRPr="00005AEF">
        <w:rPr>
          <w:color w:val="FF0000"/>
        </w:rPr>
        <w:t>1 – sčítanec</w:t>
      </w:r>
      <w:r>
        <w:tab/>
      </w:r>
      <w:r>
        <w:tab/>
      </w:r>
      <w:r w:rsidRPr="00005AEF">
        <w:rPr>
          <w:color w:val="FF0000"/>
        </w:rPr>
        <w:t>10 – menšenec</w:t>
      </w:r>
      <w:r>
        <w:tab/>
      </w:r>
      <w:r>
        <w:tab/>
      </w:r>
      <w:r w:rsidRPr="00005AEF">
        <w:rPr>
          <w:color w:val="FF0000"/>
        </w:rPr>
        <w:t>2 – činitel</w:t>
      </w:r>
      <w:r>
        <w:tab/>
      </w:r>
      <w:r>
        <w:tab/>
      </w:r>
      <w:r w:rsidRPr="00005AEF">
        <w:rPr>
          <w:color w:val="FF0000"/>
        </w:rPr>
        <w:t>15 – dělenec</w:t>
      </w:r>
    </w:p>
    <w:p w:rsidR="00005AEF" w:rsidRDefault="00005AEF">
      <w:r w:rsidRPr="00005AEF">
        <w:rPr>
          <w:color w:val="00B050"/>
        </w:rPr>
        <w:t>8 – sčítanec</w:t>
      </w:r>
      <w:r>
        <w:tab/>
      </w:r>
      <w:r>
        <w:tab/>
      </w:r>
      <w:r w:rsidRPr="00005AEF">
        <w:rPr>
          <w:color w:val="70AD47" w:themeColor="accent6"/>
        </w:rPr>
        <w:t>4 – menšitel</w:t>
      </w:r>
      <w:r>
        <w:tab/>
      </w:r>
      <w:r>
        <w:tab/>
      </w:r>
      <w:r w:rsidRPr="00005AEF">
        <w:rPr>
          <w:color w:val="70AD47" w:themeColor="accent6"/>
        </w:rPr>
        <w:t>7 – činitel</w:t>
      </w:r>
      <w:r>
        <w:tab/>
      </w:r>
      <w:r>
        <w:tab/>
      </w:r>
      <w:r w:rsidRPr="00005AEF">
        <w:rPr>
          <w:color w:val="70AD47" w:themeColor="accent6"/>
        </w:rPr>
        <w:t>3 – dělitel</w:t>
      </w:r>
    </w:p>
    <w:p w:rsidR="00005AEF" w:rsidRPr="00005AEF" w:rsidRDefault="00005AEF">
      <w:pPr>
        <w:rPr>
          <w:color w:val="4472C4" w:themeColor="accent5"/>
        </w:rPr>
      </w:pPr>
      <w:r w:rsidRPr="00005AEF">
        <w:rPr>
          <w:color w:val="4472C4" w:themeColor="accent5"/>
        </w:rPr>
        <w:t>9 – součet</w:t>
      </w:r>
      <w:r>
        <w:tab/>
      </w:r>
      <w:r>
        <w:tab/>
      </w:r>
      <w:r w:rsidRPr="00005AEF">
        <w:rPr>
          <w:color w:val="4472C4" w:themeColor="accent5"/>
        </w:rPr>
        <w:t>6 – rozdíl</w:t>
      </w:r>
      <w:r>
        <w:tab/>
      </w:r>
      <w:r>
        <w:tab/>
      </w:r>
      <w:r w:rsidRPr="00005AEF">
        <w:rPr>
          <w:color w:val="4472C4" w:themeColor="accent5"/>
        </w:rPr>
        <w:t>14 – součin</w:t>
      </w:r>
      <w:r>
        <w:tab/>
      </w:r>
      <w:r>
        <w:tab/>
      </w:r>
      <w:r w:rsidRPr="00005AEF">
        <w:rPr>
          <w:color w:val="4472C4" w:themeColor="accent5"/>
        </w:rPr>
        <w:t>5 - podíl</w:t>
      </w:r>
    </w:p>
    <w:p w:rsidR="00005AEF" w:rsidRDefault="00005AEF">
      <w:pPr>
        <w:rPr>
          <w:b/>
        </w:rPr>
      </w:pPr>
    </w:p>
    <w:p w:rsidR="00D8571A" w:rsidRDefault="00D8571A">
      <w:pPr>
        <w:rPr>
          <w:b/>
        </w:rPr>
      </w:pPr>
      <w:r>
        <w:rPr>
          <w:b/>
        </w:rPr>
        <w:t>Pracovní sešit</w:t>
      </w:r>
    </w:p>
    <w:p w:rsidR="00D8571A" w:rsidRDefault="00005AEF">
      <w:r>
        <w:t xml:space="preserve">Str. 20/ </w:t>
      </w:r>
      <w:proofErr w:type="spellStart"/>
      <w:r>
        <w:t>cv</w:t>
      </w:r>
      <w:proofErr w:type="spellEnd"/>
      <w:r>
        <w:t>. 5, 6, 7, 8</w:t>
      </w:r>
    </w:p>
    <w:p w:rsidR="00005AEF" w:rsidRDefault="00005AEF"/>
    <w:p w:rsidR="00005AEF" w:rsidRPr="00005AEF" w:rsidRDefault="00005AEF">
      <w:pPr>
        <w:rPr>
          <w:b/>
        </w:rPr>
      </w:pPr>
      <w:r w:rsidRPr="00005AEF">
        <w:rPr>
          <w:b/>
        </w:rPr>
        <w:t>Učebnice</w:t>
      </w:r>
    </w:p>
    <w:p w:rsidR="00D8571A" w:rsidRDefault="00D8571A">
      <w:r>
        <w:rPr>
          <w:b/>
        </w:rPr>
        <w:t xml:space="preserve">DÚ </w:t>
      </w:r>
      <w:r w:rsidR="009D1FE7">
        <w:t xml:space="preserve">Str. 39/ </w:t>
      </w:r>
      <w:proofErr w:type="spellStart"/>
      <w:r w:rsidR="009D1FE7">
        <w:t>cv</w:t>
      </w:r>
      <w:proofErr w:type="spellEnd"/>
      <w:r w:rsidR="009D1FE7">
        <w:t>.</w:t>
      </w:r>
      <w:r w:rsidRPr="00D8571A">
        <w:t xml:space="preserve"> 4 </w:t>
      </w:r>
      <w:r w:rsidR="009D1FE7">
        <w:t>do školního sešitu</w:t>
      </w:r>
    </w:p>
    <w:p w:rsidR="00D8571A" w:rsidRDefault="00D8571A"/>
    <w:p w:rsidR="00D8571A" w:rsidRPr="00D8571A" w:rsidRDefault="009D1FE7">
      <w:pPr>
        <w:rPr>
          <w:u w:val="single"/>
        </w:rPr>
      </w:pPr>
      <w:r>
        <w:rPr>
          <w:u w:val="single"/>
        </w:rPr>
        <w:t>Přírodověda</w:t>
      </w:r>
    </w:p>
    <w:p w:rsidR="00D8571A" w:rsidRPr="002B268D" w:rsidRDefault="00D8571A">
      <w:pPr>
        <w:rPr>
          <w:b/>
          <w:color w:val="FF0000"/>
        </w:rPr>
      </w:pPr>
      <w:r>
        <w:t>Z</w:t>
      </w:r>
      <w:r w:rsidR="009D1FE7">
        <w:t>apiš si zápis.</w:t>
      </w:r>
    </w:p>
    <w:p w:rsidR="002B268D" w:rsidRPr="009D1FE7" w:rsidRDefault="009D1FE7" w:rsidP="00D8571A">
      <w:pPr>
        <w:rPr>
          <w:b/>
          <w:color w:val="00B050"/>
        </w:rPr>
      </w:pPr>
      <w:r w:rsidRPr="009D1FE7">
        <w:rPr>
          <w:b/>
          <w:color w:val="00B050"/>
        </w:rPr>
        <w:t>Jehličnaté stromy</w:t>
      </w:r>
    </w:p>
    <w:p w:rsidR="009D1FE7" w:rsidRDefault="009D1FE7" w:rsidP="009D1FE7">
      <w:pPr>
        <w:pStyle w:val="Odstavecseseznamem"/>
        <w:numPr>
          <w:ilvl w:val="0"/>
          <w:numId w:val="5"/>
        </w:numPr>
      </w:pPr>
      <w:r w:rsidRPr="009D1FE7">
        <w:t xml:space="preserve">Mají listy ve tvaru </w:t>
      </w:r>
      <w:r w:rsidRPr="009D1FE7">
        <w:rPr>
          <w:color w:val="00B050"/>
        </w:rPr>
        <w:t>jehlic</w:t>
      </w:r>
      <w:r w:rsidRPr="009D1FE7">
        <w:t>.</w:t>
      </w:r>
    </w:p>
    <w:p w:rsidR="009D1FE7" w:rsidRDefault="009D1FE7" w:rsidP="009D1FE7">
      <w:pPr>
        <w:pStyle w:val="Odstavecseseznamem"/>
        <w:numPr>
          <w:ilvl w:val="0"/>
          <w:numId w:val="5"/>
        </w:numPr>
      </w:pPr>
      <w:r>
        <w:t xml:space="preserve">V zimě </w:t>
      </w:r>
      <w:r w:rsidRPr="00242465">
        <w:rPr>
          <w:color w:val="00B050"/>
        </w:rPr>
        <w:t>neopadávají</w:t>
      </w:r>
      <w:r>
        <w:t xml:space="preserve"> (výjimkou je modřín opadavý).</w:t>
      </w:r>
    </w:p>
    <w:p w:rsidR="009D1FE7" w:rsidRDefault="009D1FE7" w:rsidP="009D1FE7">
      <w:pPr>
        <w:pStyle w:val="Odstavecseseznamem"/>
        <w:numPr>
          <w:ilvl w:val="0"/>
          <w:numId w:val="5"/>
        </w:numPr>
      </w:pPr>
      <w:r>
        <w:t xml:space="preserve">Jsou </w:t>
      </w:r>
      <w:r w:rsidRPr="00242465">
        <w:rPr>
          <w:color w:val="00B050"/>
        </w:rPr>
        <w:t>stálezelené</w:t>
      </w:r>
      <w:r>
        <w:t>.</w:t>
      </w:r>
    </w:p>
    <w:p w:rsidR="009D1FE7" w:rsidRDefault="009D1FE7" w:rsidP="009D1FE7">
      <w:pPr>
        <w:pStyle w:val="Odstavecseseznamem"/>
        <w:numPr>
          <w:ilvl w:val="0"/>
          <w:numId w:val="5"/>
        </w:numPr>
      </w:pPr>
      <w:r w:rsidRPr="00242465">
        <w:rPr>
          <w:color w:val="00B050"/>
        </w:rPr>
        <w:t>Semena</w:t>
      </w:r>
      <w:r>
        <w:t xml:space="preserve"> mají uložená </w:t>
      </w:r>
      <w:r w:rsidRPr="00242465">
        <w:rPr>
          <w:color w:val="00B050"/>
        </w:rPr>
        <w:t>v šiškách</w:t>
      </w:r>
      <w:r>
        <w:t>.</w:t>
      </w:r>
    </w:p>
    <w:p w:rsidR="009D1FE7" w:rsidRPr="00242465" w:rsidRDefault="009D1FE7" w:rsidP="009D1FE7">
      <w:pPr>
        <w:pStyle w:val="Odstavecseseznamem"/>
        <w:numPr>
          <w:ilvl w:val="0"/>
          <w:numId w:val="5"/>
        </w:numPr>
        <w:rPr>
          <w:b/>
          <w:color w:val="00B050"/>
        </w:rPr>
      </w:pPr>
      <w:r w:rsidRPr="00242465">
        <w:rPr>
          <w:b/>
          <w:color w:val="00B050"/>
        </w:rPr>
        <w:t>Smrk ztepilý</w:t>
      </w:r>
    </w:p>
    <w:p w:rsidR="009D1FE7" w:rsidRDefault="009D1FE7" w:rsidP="009D1FE7">
      <w:pPr>
        <w:pStyle w:val="Odstavecseseznamem"/>
        <w:numPr>
          <w:ilvl w:val="1"/>
          <w:numId w:val="5"/>
        </w:numPr>
      </w:pPr>
      <w:r>
        <w:t>Nejrozšířenější stálezelená dřevina u nás.</w:t>
      </w:r>
    </w:p>
    <w:p w:rsidR="009D1FE7" w:rsidRDefault="009D1FE7" w:rsidP="009D1FE7">
      <w:pPr>
        <w:pStyle w:val="Odstavecseseznamem"/>
        <w:numPr>
          <w:ilvl w:val="1"/>
          <w:numId w:val="5"/>
        </w:numPr>
      </w:pPr>
      <w:r>
        <w:t>Kořeny se rozrůstají těsně pod povrchem půdy.</w:t>
      </w:r>
    </w:p>
    <w:p w:rsidR="009D1FE7" w:rsidRDefault="009D1FE7" w:rsidP="009D1FE7">
      <w:pPr>
        <w:pStyle w:val="Odstavecseseznamem"/>
        <w:numPr>
          <w:ilvl w:val="1"/>
          <w:numId w:val="5"/>
        </w:numPr>
      </w:pPr>
      <w:r>
        <w:t>Má špičaté jehlice okolo větví.</w:t>
      </w:r>
    </w:p>
    <w:p w:rsidR="009D1FE7" w:rsidRDefault="009D1FE7" w:rsidP="009D1FE7">
      <w:pPr>
        <w:pStyle w:val="Odstavecseseznamem"/>
        <w:numPr>
          <w:ilvl w:val="1"/>
          <w:numId w:val="5"/>
        </w:numPr>
      </w:pPr>
      <w:r>
        <w:t>Šišky rostou směrem dolů.</w:t>
      </w:r>
    </w:p>
    <w:p w:rsidR="009D1FE7" w:rsidRDefault="009D1FE7" w:rsidP="009D1FE7">
      <w:pPr>
        <w:pStyle w:val="Odstavecseseznamem"/>
        <w:numPr>
          <w:ilvl w:val="1"/>
          <w:numId w:val="5"/>
        </w:numPr>
      </w:pPr>
      <w:r>
        <w:t xml:space="preserve">Lesy, kde převládají smrky, nazýváme </w:t>
      </w:r>
      <w:r w:rsidRPr="00242465">
        <w:rPr>
          <w:color w:val="00B050"/>
        </w:rPr>
        <w:t>smrčiny</w:t>
      </w:r>
      <w:r>
        <w:t>.</w:t>
      </w:r>
    </w:p>
    <w:p w:rsidR="009D1FE7" w:rsidRPr="00242465" w:rsidRDefault="009D1FE7" w:rsidP="009D1FE7">
      <w:pPr>
        <w:pStyle w:val="Odstavecseseznamem"/>
        <w:numPr>
          <w:ilvl w:val="0"/>
          <w:numId w:val="5"/>
        </w:numPr>
        <w:rPr>
          <w:b/>
          <w:color w:val="00B050"/>
        </w:rPr>
      </w:pPr>
      <w:r w:rsidRPr="00242465">
        <w:rPr>
          <w:b/>
          <w:color w:val="00B050"/>
        </w:rPr>
        <w:t>Jedle bělokorá</w:t>
      </w:r>
    </w:p>
    <w:p w:rsidR="009D1FE7" w:rsidRDefault="009D1FE7" w:rsidP="009D1FE7">
      <w:pPr>
        <w:pStyle w:val="Odstavecseseznamem"/>
        <w:numPr>
          <w:ilvl w:val="1"/>
          <w:numId w:val="5"/>
        </w:numPr>
      </w:pPr>
      <w:r>
        <w:t>Nejvyšší strom našich lesů.</w:t>
      </w:r>
    </w:p>
    <w:p w:rsidR="009D1FE7" w:rsidRDefault="009D1FE7" w:rsidP="009D1FE7">
      <w:pPr>
        <w:pStyle w:val="Odstavecseseznamem"/>
        <w:numPr>
          <w:ilvl w:val="1"/>
          <w:numId w:val="5"/>
        </w:numPr>
      </w:pPr>
      <w:r>
        <w:t>Má tupé jehlice uspořádané do dvou řad.</w:t>
      </w:r>
    </w:p>
    <w:p w:rsidR="009D1FE7" w:rsidRDefault="009D1FE7" w:rsidP="009D1FE7">
      <w:pPr>
        <w:pStyle w:val="Odstavecseseznamem"/>
        <w:numPr>
          <w:ilvl w:val="1"/>
          <w:numId w:val="5"/>
        </w:numPr>
      </w:pPr>
      <w:r>
        <w:t>Šišky rostou směrem vzhůru.</w:t>
      </w:r>
    </w:p>
    <w:p w:rsidR="009D1FE7" w:rsidRDefault="009D1FE7" w:rsidP="009D1FE7">
      <w:pPr>
        <w:pStyle w:val="Odstavecseseznamem"/>
        <w:numPr>
          <w:ilvl w:val="1"/>
          <w:numId w:val="5"/>
        </w:numPr>
      </w:pPr>
      <w:r>
        <w:t>Je citlivá na znečištění ovzduší.</w:t>
      </w:r>
    </w:p>
    <w:p w:rsidR="009D1FE7" w:rsidRPr="00242465" w:rsidRDefault="009D1FE7" w:rsidP="009D1FE7">
      <w:pPr>
        <w:pStyle w:val="Odstavecseseznamem"/>
        <w:numPr>
          <w:ilvl w:val="0"/>
          <w:numId w:val="5"/>
        </w:numPr>
        <w:rPr>
          <w:b/>
          <w:color w:val="00B050"/>
        </w:rPr>
      </w:pPr>
      <w:r w:rsidRPr="00242465">
        <w:rPr>
          <w:b/>
          <w:color w:val="00B050"/>
        </w:rPr>
        <w:t>Borovice lesní</w:t>
      </w:r>
    </w:p>
    <w:p w:rsidR="009D1FE7" w:rsidRDefault="009D1FE7" w:rsidP="009D1FE7">
      <w:pPr>
        <w:pStyle w:val="Odstavecseseznamem"/>
        <w:numPr>
          <w:ilvl w:val="1"/>
          <w:numId w:val="5"/>
        </w:numPr>
      </w:pPr>
      <w:r>
        <w:t>Velmi odolná, může růst i na skále.</w:t>
      </w:r>
    </w:p>
    <w:p w:rsidR="009D1FE7" w:rsidRDefault="009D1FE7" w:rsidP="009D1FE7">
      <w:pPr>
        <w:pStyle w:val="Odstavecseseznamem"/>
        <w:numPr>
          <w:ilvl w:val="1"/>
          <w:numId w:val="5"/>
        </w:numPr>
      </w:pPr>
      <w:r>
        <w:t>Kořeny rostou do hloubky.</w:t>
      </w:r>
    </w:p>
    <w:p w:rsidR="009D1FE7" w:rsidRDefault="009D1FE7" w:rsidP="009D1FE7">
      <w:pPr>
        <w:pStyle w:val="Odstavecseseznamem"/>
        <w:numPr>
          <w:ilvl w:val="1"/>
          <w:numId w:val="5"/>
        </w:numPr>
      </w:pPr>
      <w:r>
        <w:t>Má dlouhé jehlice ve svazečcích.</w:t>
      </w:r>
    </w:p>
    <w:p w:rsidR="009D1FE7" w:rsidRDefault="009D1FE7" w:rsidP="009D1FE7">
      <w:pPr>
        <w:pStyle w:val="Odstavecseseznamem"/>
        <w:numPr>
          <w:ilvl w:val="1"/>
          <w:numId w:val="5"/>
        </w:numPr>
      </w:pPr>
      <w:r>
        <w:lastRenderedPageBreak/>
        <w:t xml:space="preserve">Lesy, kde rostou převážně borovice, nazýváme </w:t>
      </w:r>
      <w:r w:rsidRPr="00242465">
        <w:rPr>
          <w:color w:val="00B050"/>
        </w:rPr>
        <w:t>bory</w:t>
      </w:r>
      <w:r>
        <w:t>.</w:t>
      </w:r>
    </w:p>
    <w:p w:rsidR="009D1FE7" w:rsidRPr="00242465" w:rsidRDefault="009D1FE7" w:rsidP="009D1FE7">
      <w:pPr>
        <w:pStyle w:val="Odstavecseseznamem"/>
        <w:numPr>
          <w:ilvl w:val="0"/>
          <w:numId w:val="5"/>
        </w:numPr>
        <w:rPr>
          <w:b/>
          <w:color w:val="00B050"/>
        </w:rPr>
      </w:pPr>
      <w:r w:rsidRPr="00242465">
        <w:rPr>
          <w:b/>
          <w:color w:val="00B050"/>
        </w:rPr>
        <w:t>Modřín opadavý</w:t>
      </w:r>
    </w:p>
    <w:p w:rsidR="009D1FE7" w:rsidRDefault="009D1FE7" w:rsidP="009D1FE7">
      <w:pPr>
        <w:pStyle w:val="Odstavecseseznamem"/>
        <w:numPr>
          <w:ilvl w:val="1"/>
          <w:numId w:val="5"/>
        </w:numPr>
      </w:pPr>
      <w:r>
        <w:t xml:space="preserve">Jediný jehličnatý strom, kterému </w:t>
      </w:r>
      <w:r w:rsidRPr="00242465">
        <w:rPr>
          <w:color w:val="00B050"/>
        </w:rPr>
        <w:t>na podzim opadají jehlice</w:t>
      </w:r>
      <w:r>
        <w:t>.</w:t>
      </w:r>
    </w:p>
    <w:p w:rsidR="009D1FE7" w:rsidRDefault="009D1FE7" w:rsidP="009D1FE7">
      <w:pPr>
        <w:pStyle w:val="Odstavecseseznamem"/>
        <w:numPr>
          <w:ilvl w:val="1"/>
          <w:numId w:val="5"/>
        </w:numPr>
      </w:pPr>
      <w:r>
        <w:t>Jehlice jsou krátké a měkké ve svazečcích.</w:t>
      </w:r>
      <w:bookmarkStart w:id="0" w:name="_GoBack"/>
      <w:bookmarkEnd w:id="0"/>
    </w:p>
    <w:p w:rsidR="009D1FE7" w:rsidRDefault="009D1FE7" w:rsidP="009D1FE7">
      <w:pPr>
        <w:pStyle w:val="Odstavecseseznamem"/>
        <w:numPr>
          <w:ilvl w:val="1"/>
          <w:numId w:val="5"/>
        </w:numPr>
      </w:pPr>
      <w:r>
        <w:t>Má malé šišky.</w:t>
      </w:r>
    </w:p>
    <w:p w:rsidR="009D1FE7" w:rsidRPr="009D1FE7" w:rsidRDefault="009D1FE7" w:rsidP="009D1FE7">
      <w:pPr>
        <w:pStyle w:val="Odstavecseseznamem"/>
        <w:numPr>
          <w:ilvl w:val="1"/>
          <w:numId w:val="5"/>
        </w:numPr>
      </w:pPr>
      <w:r>
        <w:t>Rostou jednotlivě na okraji smrkových lesů nebo parků.</w:t>
      </w:r>
    </w:p>
    <w:sectPr w:rsidR="009D1FE7" w:rsidRPr="009D1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242465"/>
    <w:rsid w:val="002B2604"/>
    <w:rsid w:val="002B268D"/>
    <w:rsid w:val="003351DB"/>
    <w:rsid w:val="0040707E"/>
    <w:rsid w:val="004C6746"/>
    <w:rsid w:val="005027FC"/>
    <w:rsid w:val="00595983"/>
    <w:rsid w:val="005B1F9E"/>
    <w:rsid w:val="00626CAC"/>
    <w:rsid w:val="00673FEC"/>
    <w:rsid w:val="0071615C"/>
    <w:rsid w:val="0076502E"/>
    <w:rsid w:val="00771BC3"/>
    <w:rsid w:val="00907AE2"/>
    <w:rsid w:val="00927314"/>
    <w:rsid w:val="009D1FE7"/>
    <w:rsid w:val="00A92277"/>
    <w:rsid w:val="00AA1390"/>
    <w:rsid w:val="00B03924"/>
    <w:rsid w:val="00B42FE1"/>
    <w:rsid w:val="00BB4913"/>
    <w:rsid w:val="00C706FC"/>
    <w:rsid w:val="00C83F6E"/>
    <w:rsid w:val="00CE71E0"/>
    <w:rsid w:val="00D8571A"/>
    <w:rsid w:val="00DB5777"/>
    <w:rsid w:val="00DC03FB"/>
    <w:rsid w:val="00E40EBA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1DA2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3</cp:revision>
  <dcterms:created xsi:type="dcterms:W3CDTF">2021-01-14T08:51:00Z</dcterms:created>
  <dcterms:modified xsi:type="dcterms:W3CDTF">2021-01-14T09:15:00Z</dcterms:modified>
</cp:coreProperties>
</file>