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BB" w:rsidRDefault="002B5ABB" w:rsidP="002B5AB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pátek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2B5ABB" w:rsidRPr="002B5ABB" w:rsidRDefault="002B5ABB" w:rsidP="002B5ABB">
      <w:pPr>
        <w:pStyle w:val="Bezmezer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Dnes není online výuka!</w:t>
      </w:r>
    </w:p>
    <w:p w:rsidR="002B5ABB" w:rsidRDefault="002B5ABB" w:rsidP="002B5ABB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ABB" w:rsidRPr="00BD6370" w:rsidRDefault="002B5ABB" w:rsidP="002B5ABB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D6370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Dnešní hodina bude slohová, projděte si prosím učebnici na str. 67, děti si zkusí s někým telefonický rozhovor, popř. mohou (dobrovolně, nepovinně) zpracovat rozhovor jako komiks.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Procvičování:</w:t>
      </w:r>
    </w:p>
    <w:p w:rsidR="002B5ABB" w:rsidRDefault="00E5520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25CA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https://skolakov.eu/cesky-jazyk/3-trida/vyjmenovana-slova-po-m/slovni-spojeni/cviceni1A.htm</w:t>
        </w:r>
      </w:hyperlink>
    </w:p>
    <w:p w:rsidR="00E5520B" w:rsidRDefault="00E5520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5CA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https://skolakov.eu/cesky-jazyk/3-trida/vyjmenovana-slova-po-m/slovni-spojeni/cviceni2A.htm</w:t>
        </w:r>
      </w:hyperlink>
    </w:p>
    <w:p w:rsidR="00E5520B" w:rsidRDefault="00E5520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25CAF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https://skolakov.eu/cesky-jazyk/3-trida/vyjmenovana-slova-po-m/slovni-spojeni/cviceni3A.htm</w:t>
        </w:r>
      </w:hyperlink>
    </w:p>
    <w:p w:rsidR="002B5ABB" w:rsidRDefault="002B5ABB" w:rsidP="002B5ABB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str.31/</w:t>
      </w:r>
      <w:r w:rsidR="00E5520B">
        <w:rPr>
          <w:rFonts w:ascii="Times New Roman" w:hAnsi="Times New Roman" w:cs="Times New Roman"/>
          <w:sz w:val="24"/>
          <w:szCs w:val="24"/>
        </w:rPr>
        <w:t>11,12, NEPOVINNÉ PS str. 33/3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Procvičování online: 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61F11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https://skolakov.eu/matematika/3-trida/nasobeni-a-deleni/9/pocetni-trenazer/deleni/priklady.html</w:t>
        </w:r>
      </w:hyperlink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61F11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https://skolakov.eu/matematika/3-trida/nasobeni-a-deleni/9/pocetni-trenazer/deleni-typ2/priklady.html</w:t>
        </w:r>
      </w:hyperlink>
    </w:p>
    <w:p w:rsidR="002B5ABB" w:rsidRDefault="00E5520B" w:rsidP="002B5AB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E5520B">
        <w:rPr>
          <w:rFonts w:ascii="Times New Roman" w:hAnsi="Times New Roman" w:cs="Times New Roman"/>
          <w:sz w:val="24"/>
          <w:szCs w:val="24"/>
        </w:rPr>
        <w:t>U str. 25 přečíst Lidé a výrobky (kousek na straně 26)</w:t>
      </w:r>
    </w:p>
    <w:p w:rsidR="002B5ABB" w:rsidRDefault="002B5ABB" w:rsidP="002B5AB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 w:rsidR="00E5520B">
        <w:rPr>
          <w:rFonts w:ascii="Times New Roman" w:hAnsi="Times New Roman" w:cs="Times New Roman"/>
          <w:sz w:val="24"/>
          <w:szCs w:val="24"/>
        </w:rPr>
        <w:t xml:space="preserve"> PS 28</w:t>
      </w:r>
    </w:p>
    <w:p w:rsidR="002B5ABB" w:rsidRDefault="002B5ABB" w:rsidP="00E5520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</w:p>
    <w:p w:rsidR="00027F71" w:rsidRDefault="00027F71"/>
    <w:sectPr w:rsidR="00027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BB"/>
    <w:rsid w:val="00027F71"/>
    <w:rsid w:val="002B5ABB"/>
    <w:rsid w:val="00E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5A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B5A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5AB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B5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matematika/3-trida/nasobeni-a-deleni/9/pocetni-trenazer/deleni/priklad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3-trida/vyjmenovana-slova-po-m/slovni-spojeni/cviceni3A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olakov.eu/cesky-jazyk/3-trida/vyjmenovana-slova-po-m/slovni-spojeni/cviceni2A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olakov.eu/cesky-jazyk/3-trida/vyjmenovana-slova-po-m/slovni-spojeni/cviceni1A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kolakov.eu/matematika/3-trida/nasobeni-a-deleni/9/pocetni-trenazer/deleni-typ2/priklad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2021-01-14T09:57:00Z</dcterms:created>
  <dcterms:modified xsi:type="dcterms:W3CDTF">2021-01-14T10:50:00Z</dcterms:modified>
</cp:coreProperties>
</file>