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>
        <w:rPr>
          <w:sz w:val="24"/>
          <w:szCs w:val="24"/>
        </w:rPr>
        <w:t xml:space="preserve"> online výuku od 10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AD095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anglický jazyk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Pr="001D6E18" w:rsidRDefault="001D6E18" w:rsidP="00895129">
      <w:pPr>
        <w:rPr>
          <w:b/>
          <w:color w:val="FF0000"/>
          <w:sz w:val="32"/>
          <w:szCs w:val="32"/>
        </w:rPr>
      </w:pPr>
      <w:r w:rsidRPr="001D6E18">
        <w:rPr>
          <w:b/>
          <w:color w:val="FF0000"/>
          <w:sz w:val="32"/>
          <w:szCs w:val="32"/>
        </w:rPr>
        <w:t>Český jazyk</w:t>
      </w:r>
    </w:p>
    <w:p w:rsidR="006C5E03" w:rsidRDefault="000A0752" w:rsidP="00895129">
      <w:pPr>
        <w:rPr>
          <w:b/>
          <w:color w:val="538135" w:themeColor="accent6" w:themeShade="BF"/>
          <w:sz w:val="24"/>
          <w:szCs w:val="24"/>
        </w:rPr>
      </w:pPr>
      <w:r w:rsidRPr="000A0752">
        <w:rPr>
          <w:b/>
          <w:color w:val="538135" w:themeColor="accent6" w:themeShade="BF"/>
          <w:sz w:val="24"/>
          <w:szCs w:val="24"/>
        </w:rPr>
        <w:t>Sešit vyjmenovaných slov</w:t>
      </w:r>
    </w:p>
    <w:p w:rsidR="000A0752" w:rsidRDefault="000A0752" w:rsidP="00895129">
      <w:pPr>
        <w:rPr>
          <w:color w:val="000000" w:themeColor="text1"/>
          <w:sz w:val="24"/>
          <w:szCs w:val="24"/>
        </w:rPr>
      </w:pPr>
      <w:r w:rsidRPr="000A0752">
        <w:rPr>
          <w:color w:val="000000" w:themeColor="text1"/>
          <w:sz w:val="24"/>
          <w:szCs w:val="24"/>
        </w:rPr>
        <w:t>Dopiš slova příbuzná</w:t>
      </w:r>
      <w:r w:rsidR="00BE688F">
        <w:rPr>
          <w:color w:val="000000" w:themeColor="text1"/>
          <w:sz w:val="24"/>
          <w:szCs w:val="24"/>
        </w:rPr>
        <w:t xml:space="preserve"> k vyjmenovaným slovům </w:t>
      </w:r>
      <w:bookmarkStart w:id="0" w:name="_GoBack"/>
      <w:bookmarkEnd w:id="0"/>
      <w:r w:rsidR="00BE688F">
        <w:rPr>
          <w:color w:val="000000" w:themeColor="text1"/>
          <w:sz w:val="24"/>
          <w:szCs w:val="24"/>
        </w:rPr>
        <w:t>podle učebnice str. 35/1</w:t>
      </w:r>
    </w:p>
    <w:p w:rsidR="000A0752" w:rsidRDefault="000A0752" w:rsidP="00895129">
      <w:pPr>
        <w:rPr>
          <w:color w:val="000000" w:themeColor="text1"/>
          <w:sz w:val="24"/>
          <w:szCs w:val="24"/>
        </w:rPr>
      </w:pPr>
    </w:p>
    <w:p w:rsidR="000A0752" w:rsidRDefault="000A0752" w:rsidP="00895129">
      <w:pPr>
        <w:rPr>
          <w:color w:val="000000" w:themeColor="text1"/>
          <w:sz w:val="24"/>
          <w:szCs w:val="24"/>
        </w:rPr>
      </w:pPr>
      <w:r w:rsidRPr="000A0752">
        <w:rPr>
          <w:b/>
          <w:color w:val="000000" w:themeColor="text1"/>
          <w:sz w:val="24"/>
          <w:szCs w:val="24"/>
          <w:highlight w:val="lightGray"/>
        </w:rPr>
        <w:t>Písanka str. 20</w:t>
      </w:r>
      <w:r>
        <w:rPr>
          <w:color w:val="000000" w:themeColor="text1"/>
          <w:sz w:val="24"/>
          <w:szCs w:val="24"/>
        </w:rPr>
        <w:t xml:space="preserve"> – Skrývačky – měsíce; Napiš názvy všech měsíců.</w:t>
      </w:r>
    </w:p>
    <w:p w:rsidR="000A0752" w:rsidRPr="000A0752" w:rsidRDefault="000A0752" w:rsidP="00895129">
      <w:pPr>
        <w:rPr>
          <w:b/>
          <w:color w:val="000000" w:themeColor="text1"/>
          <w:sz w:val="24"/>
          <w:szCs w:val="24"/>
        </w:rPr>
      </w:pPr>
      <w:r w:rsidRPr="000A0752">
        <w:rPr>
          <w:b/>
          <w:color w:val="000000" w:themeColor="text1"/>
          <w:sz w:val="24"/>
          <w:szCs w:val="24"/>
          <w:highlight w:val="lightGray"/>
        </w:rPr>
        <w:t xml:space="preserve">Čítanka str. 46 </w:t>
      </w:r>
      <w:r>
        <w:rPr>
          <w:b/>
          <w:color w:val="000000" w:themeColor="text1"/>
          <w:sz w:val="24"/>
          <w:szCs w:val="24"/>
          <w:highlight w:val="lightGray"/>
        </w:rPr>
        <w:t>–</w:t>
      </w:r>
      <w:r w:rsidRPr="000A0752">
        <w:rPr>
          <w:b/>
          <w:color w:val="000000" w:themeColor="text1"/>
          <w:sz w:val="24"/>
          <w:szCs w:val="24"/>
          <w:highlight w:val="lightGray"/>
        </w:rPr>
        <w:t xml:space="preserve"> 47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0752">
        <w:rPr>
          <w:color w:val="000000" w:themeColor="text1"/>
          <w:sz w:val="24"/>
          <w:szCs w:val="24"/>
        </w:rPr>
        <w:t>– čtení bez úkolů</w:t>
      </w:r>
    </w:p>
    <w:p w:rsidR="004F25D4" w:rsidRDefault="004F25D4" w:rsidP="00895129">
      <w:pPr>
        <w:rPr>
          <w:b/>
          <w:color w:val="000000" w:themeColor="text1"/>
          <w:sz w:val="24"/>
          <w:szCs w:val="24"/>
          <w:highlight w:val="lightGray"/>
        </w:rPr>
      </w:pPr>
    </w:p>
    <w:p w:rsidR="004F25D4" w:rsidRDefault="004F25D4" w:rsidP="004F25D4">
      <w:pPr>
        <w:rPr>
          <w:b/>
          <w:color w:val="4472C4" w:themeColor="accent5"/>
          <w:sz w:val="32"/>
          <w:szCs w:val="32"/>
        </w:rPr>
      </w:pPr>
      <w:r w:rsidRPr="004F25D4">
        <w:rPr>
          <w:b/>
          <w:color w:val="4472C4" w:themeColor="accent5"/>
          <w:sz w:val="32"/>
          <w:szCs w:val="32"/>
        </w:rPr>
        <w:t>Matematika</w:t>
      </w:r>
    </w:p>
    <w:p w:rsidR="004F25D4" w:rsidRDefault="000A0752" w:rsidP="004F25D4">
      <w:pPr>
        <w:rPr>
          <w:b/>
          <w:color w:val="000000" w:themeColor="text1"/>
          <w:sz w:val="24"/>
          <w:szCs w:val="24"/>
        </w:rPr>
      </w:pPr>
      <w:r w:rsidRPr="000A0752">
        <w:rPr>
          <w:b/>
          <w:color w:val="000000" w:themeColor="text1"/>
          <w:sz w:val="24"/>
          <w:szCs w:val="24"/>
          <w:highlight w:val="lightGray"/>
        </w:rPr>
        <w:t>Pracuj s kartičkami, které jste si vytvořili:</w:t>
      </w:r>
    </w:p>
    <w:p w:rsidR="00745ACB" w:rsidRPr="00745ACB" w:rsidRDefault="00745ACB" w:rsidP="00895129">
      <w:pPr>
        <w:rPr>
          <w:b/>
          <w:color w:val="000000" w:themeColor="text1"/>
          <w:sz w:val="24"/>
          <w:szCs w:val="24"/>
        </w:rPr>
      </w:pPr>
      <w:r w:rsidRPr="00745ACB">
        <w:rPr>
          <w:b/>
          <w:color w:val="000000" w:themeColor="text1"/>
          <w:sz w:val="24"/>
          <w:szCs w:val="24"/>
        </w:rPr>
        <w:t>Úkoly: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Seřaď násobky 6, jak jdou za sebou (kartičky výsledků).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Zkus se naučit řadu násobků nazpaměť. Používej při vyjmenovávání prsty, ty ti potom pomohou v počítání příkladů. 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Přiřaď k příkladům správný výsledek.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Pokud si najdeš doma parťáka, zahrajte si s kartičkami pexeso </w:t>
      </w:r>
      <w:r w:rsidRPr="00745ACB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>.</w:t>
      </w:r>
    </w:p>
    <w:p w:rsidR="000A0752" w:rsidRPr="000A0752" w:rsidRDefault="000A0752" w:rsidP="000A0752">
      <w:pPr>
        <w:rPr>
          <w:b/>
          <w:color w:val="000000" w:themeColor="text1"/>
          <w:sz w:val="24"/>
          <w:szCs w:val="24"/>
        </w:rPr>
      </w:pPr>
      <w:r w:rsidRPr="000A0752">
        <w:rPr>
          <w:b/>
          <w:color w:val="000000" w:themeColor="text1"/>
          <w:sz w:val="24"/>
          <w:szCs w:val="24"/>
          <w:highlight w:val="lightGray"/>
        </w:rPr>
        <w:t>Pracovní sešit str. 24/3, 4</w:t>
      </w: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0A0752">
        <w:rPr>
          <w:b/>
          <w:sz w:val="40"/>
          <w:szCs w:val="40"/>
          <w:u w:val="single"/>
        </w:rPr>
        <w:t xml:space="preserve"> online výuky 18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E40CE2" w:rsidRP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AD0954" w:rsidRPr="00AD0954" w:rsidRDefault="00AD0954" w:rsidP="00E44784">
      <w:pPr>
        <w:rPr>
          <w:b/>
          <w:color w:val="000000" w:themeColor="text1"/>
          <w:sz w:val="26"/>
          <w:szCs w:val="26"/>
        </w:rPr>
      </w:pPr>
      <w:r w:rsidRPr="00AD0954">
        <w:rPr>
          <w:b/>
          <w:color w:val="000000" w:themeColor="text1"/>
          <w:sz w:val="26"/>
          <w:szCs w:val="26"/>
          <w:highlight w:val="lightGray"/>
        </w:rPr>
        <w:t>Procvičuj řadu vyjmenovaných slov po B</w:t>
      </w:r>
    </w:p>
    <w:p w:rsidR="00AD0954" w:rsidRPr="00AD0954" w:rsidRDefault="00AD0954" w:rsidP="00E44784">
      <w:pPr>
        <w:rPr>
          <w:b/>
          <w:color w:val="000000" w:themeColor="text1"/>
          <w:sz w:val="26"/>
          <w:szCs w:val="26"/>
        </w:rPr>
      </w:pPr>
      <w:r w:rsidRPr="00AD0954">
        <w:rPr>
          <w:b/>
          <w:color w:val="000000" w:themeColor="text1"/>
          <w:sz w:val="26"/>
          <w:szCs w:val="26"/>
          <w:highlight w:val="lightGray"/>
        </w:rPr>
        <w:t>Roztřiď slova příbuzná k vyjmenovaným slovům</w:t>
      </w:r>
      <w:r>
        <w:rPr>
          <w:b/>
          <w:color w:val="000000" w:themeColor="text1"/>
          <w:sz w:val="26"/>
          <w:szCs w:val="26"/>
          <w:highlight w:val="lightGray"/>
        </w:rPr>
        <w:t xml:space="preserve"> (příbytek, nábytek, dobytek)</w:t>
      </w:r>
      <w:r w:rsidRPr="00AD0954">
        <w:rPr>
          <w:b/>
          <w:color w:val="000000" w:themeColor="text1"/>
          <w:sz w:val="26"/>
          <w:szCs w:val="26"/>
          <w:highlight w:val="lightGray"/>
        </w:rPr>
        <w:t>:</w:t>
      </w:r>
    </w:p>
    <w:p w:rsidR="009C0026" w:rsidRDefault="00AD0954" w:rsidP="00E44784">
      <w:pPr>
        <w:rPr>
          <w:b/>
          <w:color w:val="2E74B5" w:themeColor="accent1" w:themeShade="BF"/>
          <w:sz w:val="26"/>
          <w:szCs w:val="26"/>
          <w:u w:val="single"/>
        </w:rPr>
      </w:pPr>
      <w:hyperlink r:id="rId5" w:history="1">
        <w:r w:rsidRPr="00D929D1">
          <w:rPr>
            <w:rStyle w:val="Hypertextovodkaz"/>
            <w:b/>
            <w:sz w:val="26"/>
            <w:szCs w:val="26"/>
          </w:rPr>
          <w:t>https://skolakov.eu/cesky-jazyk/3-trida/vyjmenovana-slova-po-b/tvary-vyjmenovanych-slov/cviceni2a.htm</w:t>
        </w:r>
      </w:hyperlink>
    </w:p>
    <w:p w:rsidR="00AD0954" w:rsidRDefault="00AD0954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AD0954" w:rsidRPr="00AD0954" w:rsidRDefault="00AD0954" w:rsidP="00E44784">
      <w:pPr>
        <w:rPr>
          <w:b/>
          <w:color w:val="000000" w:themeColor="text1"/>
          <w:sz w:val="26"/>
          <w:szCs w:val="26"/>
        </w:rPr>
      </w:pPr>
      <w:r w:rsidRPr="00AD0954">
        <w:rPr>
          <w:b/>
          <w:color w:val="000000" w:themeColor="text1"/>
          <w:sz w:val="26"/>
          <w:szCs w:val="26"/>
          <w:highlight w:val="lightGray"/>
        </w:rPr>
        <w:t>Doplň do slov správné písmeno:</w:t>
      </w:r>
    </w:p>
    <w:p w:rsidR="00AD0954" w:rsidRDefault="00AD0954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AD0954">
        <w:rPr>
          <w:b/>
          <w:color w:val="2E74B5" w:themeColor="accent1" w:themeShade="BF"/>
          <w:sz w:val="26"/>
          <w:szCs w:val="26"/>
          <w:u w:val="single"/>
        </w:rPr>
        <w:t>https://skolakov.eu/cesky-jazyk/3-trida/vyjmenovana-slova-po-b/pravopisny-trenazer/cviceni3.html</w:t>
      </w:r>
    </w:p>
    <w:p w:rsidR="00AD0954" w:rsidRDefault="00AD0954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AD0954" w:rsidRDefault="00AD0954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AD0954" w:rsidRDefault="00AD0954" w:rsidP="00AD0954">
      <w:pPr>
        <w:rPr>
          <w:b/>
          <w:color w:val="538135" w:themeColor="accent6" w:themeShade="BF"/>
          <w:sz w:val="32"/>
          <w:szCs w:val="32"/>
        </w:rPr>
      </w:pPr>
      <w:r w:rsidRPr="00AD0954">
        <w:rPr>
          <w:b/>
          <w:color w:val="538135" w:themeColor="accent6" w:themeShade="BF"/>
          <w:sz w:val="32"/>
          <w:szCs w:val="32"/>
        </w:rPr>
        <w:t>Prvouka</w:t>
      </w:r>
    </w:p>
    <w:p w:rsidR="00AD0954" w:rsidRPr="00AD0954" w:rsidRDefault="00AD0954" w:rsidP="00AD0954">
      <w:pPr>
        <w:rPr>
          <w:b/>
          <w:color w:val="000000" w:themeColor="text1"/>
          <w:sz w:val="26"/>
          <w:szCs w:val="26"/>
        </w:rPr>
      </w:pPr>
      <w:r w:rsidRPr="00AD0954">
        <w:rPr>
          <w:b/>
          <w:color w:val="000000" w:themeColor="text1"/>
          <w:sz w:val="26"/>
          <w:szCs w:val="26"/>
          <w:highlight w:val="lightGray"/>
        </w:rPr>
        <w:t>Prezentace – orientace v</w:t>
      </w:r>
      <w:r w:rsidR="00BE688F">
        <w:rPr>
          <w:b/>
          <w:color w:val="000000" w:themeColor="text1"/>
          <w:sz w:val="26"/>
          <w:szCs w:val="26"/>
          <w:highlight w:val="lightGray"/>
        </w:rPr>
        <w:t> </w:t>
      </w:r>
      <w:r w:rsidRPr="00AD0954">
        <w:rPr>
          <w:b/>
          <w:color w:val="000000" w:themeColor="text1"/>
          <w:sz w:val="26"/>
          <w:szCs w:val="26"/>
          <w:highlight w:val="lightGray"/>
        </w:rPr>
        <w:t>krajině</w:t>
      </w:r>
      <w:r w:rsidR="00BE688F">
        <w:rPr>
          <w:b/>
          <w:color w:val="000000" w:themeColor="text1"/>
          <w:sz w:val="26"/>
          <w:szCs w:val="26"/>
        </w:rPr>
        <w:t>:</w:t>
      </w:r>
    </w:p>
    <w:p w:rsidR="00AD0954" w:rsidRDefault="00AD0954" w:rsidP="00AD0954">
      <w:pPr>
        <w:rPr>
          <w:b/>
          <w:color w:val="000000" w:themeColor="text1"/>
          <w:sz w:val="32"/>
          <w:szCs w:val="32"/>
        </w:rPr>
      </w:pPr>
      <w:hyperlink r:id="rId6" w:history="1">
        <w:r w:rsidRPr="00D929D1">
          <w:rPr>
            <w:rStyle w:val="Hypertextovodkaz"/>
            <w:b/>
            <w:sz w:val="32"/>
            <w:szCs w:val="32"/>
          </w:rPr>
          <w:t>https://skolakov.eu/prvouka/3-trida/krajina-v-okoli-domova/orientace-v-krajine/svetovestrany.htm</w:t>
        </w:r>
      </w:hyperlink>
    </w:p>
    <w:p w:rsidR="00AD0954" w:rsidRPr="00AD0954" w:rsidRDefault="00AD0954" w:rsidP="00AD0954">
      <w:pPr>
        <w:rPr>
          <w:b/>
          <w:color w:val="000000" w:themeColor="text1"/>
          <w:sz w:val="32"/>
          <w:szCs w:val="32"/>
        </w:rPr>
      </w:pPr>
    </w:p>
    <w:p w:rsidR="00BE688F" w:rsidRPr="00AD0954" w:rsidRDefault="00BE688F" w:rsidP="00BE688F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highlight w:val="lightGray"/>
        </w:rPr>
        <w:t>Pracovní sešit str. 19</w:t>
      </w: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1D6E18"/>
    <w:rsid w:val="0024216F"/>
    <w:rsid w:val="002642AD"/>
    <w:rsid w:val="00270A4D"/>
    <w:rsid w:val="002A738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79FC"/>
    <w:rsid w:val="004F25D4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777D4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C599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prvouka/3-trida/krajina-v-okoli-domova/orientace-v-krajine/svetovestrany.htm" TargetMode="External"/><Relationship Id="rId5" Type="http://schemas.openxmlformats.org/officeDocument/2006/relationships/hyperlink" Target="https://skolakov.eu/cesky-jazyk/3-trida/vyjmenovana-slova-po-b/tvary-vyjmenovanych-slov/cviceni2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2020-11-18T12:11:00Z</dcterms:created>
  <dcterms:modified xsi:type="dcterms:W3CDTF">2020-11-18T12:11:00Z</dcterms:modified>
</cp:coreProperties>
</file>