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D447A2" w:rsidP="00E447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F00A49">
        <w:rPr>
          <w:sz w:val="24"/>
          <w:szCs w:val="24"/>
        </w:rPr>
        <w:t>máme online výuku od 10</w:t>
      </w:r>
      <w:r w:rsidR="00E44784">
        <w:rPr>
          <w:sz w:val="24"/>
          <w:szCs w:val="24"/>
        </w:rPr>
        <w:t>.00. Připrav si: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E44784" w:rsidRDefault="00F00A49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anglický jazyk</w:t>
      </w:r>
    </w:p>
    <w:p w:rsidR="002C1336" w:rsidRPr="00E44784" w:rsidRDefault="004F3416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mazací </w:t>
      </w:r>
      <w:r w:rsidR="00F00A49">
        <w:rPr>
          <w:sz w:val="24"/>
          <w:szCs w:val="24"/>
        </w:rPr>
        <w:t>tabulku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7D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F00A49" w:rsidRPr="00E653ED" w:rsidRDefault="00483881" w:rsidP="00895129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</w:p>
    <w:p w:rsidR="00F00A49" w:rsidRPr="00135A44" w:rsidRDefault="00F00A49" w:rsidP="00F00A49">
      <w:pPr>
        <w:rPr>
          <w:b/>
          <w:color w:val="BF8F00" w:themeColor="accent4" w:themeShade="BF"/>
          <w:sz w:val="28"/>
          <w:szCs w:val="28"/>
        </w:rPr>
      </w:pPr>
      <w:r>
        <w:rPr>
          <w:b/>
          <w:color w:val="BF8F00" w:themeColor="accent4" w:themeShade="BF"/>
          <w:sz w:val="28"/>
          <w:szCs w:val="28"/>
        </w:rPr>
        <w:t xml:space="preserve">Připoj se a potrénuj </w:t>
      </w:r>
      <w:r>
        <w:rPr>
          <w:b/>
          <w:color w:val="BF8F00" w:themeColor="accent4" w:themeShade="BF"/>
          <w:sz w:val="28"/>
          <w:szCs w:val="28"/>
        </w:rPr>
        <w:t xml:space="preserve">řazení vyjmenovaných slov po B </w:t>
      </w:r>
      <w:r w:rsidRPr="00135A44">
        <w:rPr>
          <w:b/>
          <w:color w:val="BF8F00" w:themeColor="accent4" w:themeShade="BF"/>
          <w:sz w:val="28"/>
          <w:szCs w:val="28"/>
        </w:rPr>
        <w:sym w:font="Wingdings" w:char="F04A"/>
      </w:r>
    </w:p>
    <w:p w:rsidR="00F00A49" w:rsidRDefault="003F2F0E" w:rsidP="00895129">
      <w:pPr>
        <w:rPr>
          <w:b/>
          <w:sz w:val="24"/>
          <w:szCs w:val="24"/>
        </w:rPr>
      </w:pPr>
      <w:hyperlink r:id="rId5" w:history="1">
        <w:r w:rsidRPr="00BE5EDC">
          <w:rPr>
            <w:rStyle w:val="Hypertextovodkaz"/>
            <w:b/>
            <w:sz w:val="24"/>
            <w:szCs w:val="24"/>
          </w:rPr>
          <w:t>https://wordwall.net/play/6097/355/262</w:t>
        </w:r>
      </w:hyperlink>
    </w:p>
    <w:p w:rsidR="003F2F0E" w:rsidRPr="00E44784" w:rsidRDefault="003F2F0E" w:rsidP="003F2F0E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 w:rsidRPr="00E44784">
        <w:rPr>
          <w:b/>
          <w:color w:val="000000" w:themeColor="text1"/>
          <w:sz w:val="24"/>
          <w:szCs w:val="24"/>
        </w:rPr>
        <w:t>Napiš svoje jméno a příjmení</w:t>
      </w:r>
      <w:r>
        <w:rPr>
          <w:b/>
          <w:color w:val="000000" w:themeColor="text1"/>
          <w:sz w:val="24"/>
          <w:szCs w:val="24"/>
        </w:rPr>
        <w:t>,</w:t>
      </w:r>
    </w:p>
    <w:p w:rsidR="003F2F0E" w:rsidRDefault="003F2F0E" w:rsidP="003F2F0E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řaď vyjmenovaná slova ve správném pořadí, </w:t>
      </w:r>
    </w:p>
    <w:p w:rsidR="003F2F0E" w:rsidRPr="00E44784" w:rsidRDefault="003F2F0E" w:rsidP="003F2F0E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mně se poté ukážou tvoje výsledky </w:t>
      </w:r>
      <w:r w:rsidRPr="00E44784">
        <w:rPr>
          <w:b/>
          <w:color w:val="000000" w:themeColor="text1"/>
          <w:sz w:val="24"/>
          <w:szCs w:val="24"/>
        </w:rPr>
        <w:sym w:font="Wingdings" w:char="F04A"/>
      </w:r>
      <w:r>
        <w:rPr>
          <w:b/>
          <w:color w:val="000000" w:themeColor="text1"/>
          <w:sz w:val="24"/>
          <w:szCs w:val="24"/>
        </w:rPr>
        <w:t>.</w:t>
      </w:r>
    </w:p>
    <w:p w:rsidR="00135A44" w:rsidRPr="00135A44" w:rsidRDefault="00135A44" w:rsidP="00895129">
      <w:pPr>
        <w:rPr>
          <w:sz w:val="24"/>
          <w:szCs w:val="24"/>
          <w:highlight w:val="lightGray"/>
        </w:rPr>
      </w:pPr>
    </w:p>
    <w:p w:rsidR="00BD5F54" w:rsidRPr="00E653ED" w:rsidRDefault="00BD5F54" w:rsidP="00895129">
      <w:pPr>
        <w:rPr>
          <w:b/>
          <w:color w:val="000000" w:themeColor="text1"/>
          <w:sz w:val="28"/>
          <w:szCs w:val="28"/>
        </w:rPr>
      </w:pPr>
      <w:r w:rsidRPr="00E653ED">
        <w:rPr>
          <w:b/>
          <w:color w:val="C45911" w:themeColor="accent2" w:themeShade="BF"/>
          <w:sz w:val="28"/>
          <w:szCs w:val="28"/>
        </w:rPr>
        <w:t>Sešit vyjmenovaných slov</w:t>
      </w:r>
      <w:r w:rsidR="008E4511" w:rsidRPr="00E653ED">
        <w:rPr>
          <w:b/>
          <w:color w:val="C45911" w:themeColor="accent2" w:themeShade="BF"/>
          <w:sz w:val="28"/>
          <w:szCs w:val="28"/>
        </w:rPr>
        <w:t xml:space="preserve"> </w:t>
      </w:r>
      <w:r w:rsidR="008E4511" w:rsidRPr="00E653ED">
        <w:rPr>
          <w:color w:val="000000" w:themeColor="text1"/>
          <w:sz w:val="28"/>
          <w:szCs w:val="28"/>
        </w:rPr>
        <w:t xml:space="preserve">(pro který jste si byli ve škole </w:t>
      </w:r>
      <w:r w:rsidR="008E4511" w:rsidRPr="00E653ED">
        <w:rPr>
          <w:color w:val="000000" w:themeColor="text1"/>
          <w:sz w:val="28"/>
          <w:szCs w:val="28"/>
        </w:rPr>
        <w:sym w:font="Wingdings" w:char="F04A"/>
      </w:r>
      <w:r w:rsidR="008E4511" w:rsidRPr="00E653ED">
        <w:rPr>
          <w:color w:val="000000" w:themeColor="text1"/>
          <w:sz w:val="28"/>
          <w:szCs w:val="28"/>
        </w:rPr>
        <w:t>)</w:t>
      </w:r>
    </w:p>
    <w:p w:rsidR="008E4511" w:rsidRDefault="008E4511" w:rsidP="008951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Při psaní používejte</w:t>
      </w:r>
      <w:r w:rsidRPr="008E4511">
        <w:rPr>
          <w:color w:val="000000" w:themeColor="text1"/>
          <w:sz w:val="24"/>
          <w:szCs w:val="24"/>
        </w:rPr>
        <w:t xml:space="preserve"> lenoch</w:t>
      </w:r>
      <w:r w:rsidR="002C1336">
        <w:rPr>
          <w:color w:val="000000" w:themeColor="text1"/>
          <w:sz w:val="24"/>
          <w:szCs w:val="24"/>
        </w:rPr>
        <w:t>.</w:t>
      </w:r>
      <w:r w:rsidR="003F2F0E">
        <w:rPr>
          <w:color w:val="000000" w:themeColor="text1"/>
          <w:sz w:val="24"/>
          <w:szCs w:val="24"/>
        </w:rPr>
        <w:t xml:space="preserve"> </w:t>
      </w:r>
    </w:p>
    <w:p w:rsidR="002C1336" w:rsidRDefault="003F2F0E" w:rsidP="00482B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Postupuj podle předlohy v emailu. Nastříhej si všechna vyjmenovaná slova po B a nalep je pod sebe. Poté ke každému obrázku dopiš větu podle vzoru.</w:t>
      </w:r>
    </w:p>
    <w:p w:rsidR="003F2F0E" w:rsidRPr="003F2F0E" w:rsidRDefault="003F2F0E" w:rsidP="00482B25">
      <w:pPr>
        <w:rPr>
          <w:color w:val="000000" w:themeColor="text1"/>
          <w:sz w:val="24"/>
          <w:szCs w:val="24"/>
        </w:rPr>
      </w:pPr>
    </w:p>
    <w:p w:rsidR="00836F65" w:rsidRPr="00E653ED" w:rsidRDefault="00483881" w:rsidP="00582F43">
      <w:pPr>
        <w:rPr>
          <w:b/>
          <w:sz w:val="32"/>
          <w:szCs w:val="32"/>
        </w:rPr>
      </w:pPr>
      <w:r w:rsidRPr="005E6FEA">
        <w:rPr>
          <w:b/>
          <w:color w:val="2E74B5" w:themeColor="accent1" w:themeShade="BF"/>
          <w:sz w:val="32"/>
          <w:szCs w:val="32"/>
        </w:rPr>
        <w:t>Matematika</w:t>
      </w:r>
      <w:r w:rsidRPr="005E6FEA">
        <w:rPr>
          <w:b/>
          <w:sz w:val="32"/>
          <w:szCs w:val="32"/>
        </w:rPr>
        <w:t xml:space="preserve"> </w:t>
      </w:r>
    </w:p>
    <w:p w:rsidR="00460A19" w:rsidRDefault="00836F65" w:rsidP="00135A44">
      <w:pPr>
        <w:jc w:val="both"/>
        <w:rPr>
          <w:color w:val="000000" w:themeColor="text1"/>
          <w:sz w:val="24"/>
          <w:szCs w:val="24"/>
        </w:rPr>
      </w:pPr>
      <w:r w:rsidRPr="006C01E6">
        <w:rPr>
          <w:b/>
          <w:sz w:val="24"/>
          <w:szCs w:val="24"/>
          <w:highlight w:val="lightGray"/>
        </w:rPr>
        <w:t xml:space="preserve">Pracovní sešit str. </w:t>
      </w:r>
      <w:r w:rsidR="00135A44">
        <w:rPr>
          <w:b/>
          <w:sz w:val="24"/>
          <w:szCs w:val="24"/>
          <w:highlight w:val="lightGray"/>
        </w:rPr>
        <w:t>20/1</w:t>
      </w:r>
      <w:r w:rsidR="00135A44">
        <w:rPr>
          <w:b/>
          <w:sz w:val="24"/>
          <w:szCs w:val="24"/>
        </w:rPr>
        <w:t xml:space="preserve"> – </w:t>
      </w:r>
      <w:r w:rsidR="00135A44" w:rsidRPr="00135A44">
        <w:rPr>
          <w:sz w:val="24"/>
          <w:szCs w:val="24"/>
        </w:rPr>
        <w:t xml:space="preserve">Rozděl žáky na poloviny. Postavy kresli po jedné. Nezapomeň, že jich je celkem 18. Do oranžového rámečku napiš příklad na dělení. </w:t>
      </w:r>
      <w:r w:rsidR="00135A44" w:rsidRPr="00135A44">
        <w:rPr>
          <w:color w:val="FF0000"/>
          <w:sz w:val="24"/>
          <w:szCs w:val="24"/>
        </w:rPr>
        <w:t>Zopakuj si, že když dělíme na poloviny, dělíme číslem 2!</w:t>
      </w:r>
      <w:r w:rsidR="00135A44">
        <w:rPr>
          <w:color w:val="FF0000"/>
          <w:sz w:val="24"/>
          <w:szCs w:val="24"/>
        </w:rPr>
        <w:t xml:space="preserve"> </w:t>
      </w:r>
      <w:r w:rsidR="00135A44" w:rsidRPr="00135A44">
        <w:rPr>
          <w:color w:val="000000" w:themeColor="text1"/>
          <w:sz w:val="24"/>
          <w:szCs w:val="24"/>
        </w:rPr>
        <w:t xml:space="preserve">Výsledek příkladu ti říká, kolik žáků je v jedné polovině. </w:t>
      </w:r>
    </w:p>
    <w:p w:rsidR="00135A44" w:rsidRPr="00135A44" w:rsidRDefault="00135A44" w:rsidP="00135A44">
      <w:pPr>
        <w:jc w:val="both"/>
        <w:rPr>
          <w:color w:val="FF0000"/>
          <w:sz w:val="24"/>
          <w:szCs w:val="24"/>
        </w:rPr>
      </w:pPr>
      <w:r w:rsidRPr="006C01E6">
        <w:rPr>
          <w:b/>
          <w:sz w:val="24"/>
          <w:szCs w:val="24"/>
          <w:highlight w:val="lightGray"/>
        </w:rPr>
        <w:t xml:space="preserve">Pracovní sešit str. </w:t>
      </w:r>
      <w:r>
        <w:rPr>
          <w:b/>
          <w:sz w:val="24"/>
          <w:szCs w:val="24"/>
          <w:highlight w:val="lightGray"/>
        </w:rPr>
        <w:t>20/2</w:t>
      </w:r>
    </w:p>
    <w:p w:rsidR="00891279" w:rsidRDefault="00891279" w:rsidP="00891279">
      <w:pPr>
        <w:rPr>
          <w:b/>
          <w:color w:val="000000" w:themeColor="text1"/>
          <w:sz w:val="24"/>
          <w:szCs w:val="24"/>
        </w:rPr>
      </w:pPr>
    </w:p>
    <w:p w:rsidR="002C1336" w:rsidRPr="00135A44" w:rsidRDefault="00135A44" w:rsidP="00891279">
      <w:pPr>
        <w:rPr>
          <w:b/>
          <w:color w:val="BF8F00" w:themeColor="accent4" w:themeShade="BF"/>
          <w:sz w:val="28"/>
          <w:szCs w:val="28"/>
        </w:rPr>
      </w:pPr>
      <w:r>
        <w:rPr>
          <w:b/>
          <w:color w:val="BF8F00" w:themeColor="accent4" w:themeShade="BF"/>
          <w:sz w:val="28"/>
          <w:szCs w:val="28"/>
        </w:rPr>
        <w:t xml:space="preserve">Připoj se a potrénuj násobilku </w:t>
      </w:r>
      <w:r w:rsidR="00F00A49">
        <w:rPr>
          <w:b/>
          <w:color w:val="BF8F00" w:themeColor="accent4" w:themeShade="BF"/>
          <w:sz w:val="28"/>
          <w:szCs w:val="28"/>
        </w:rPr>
        <w:t xml:space="preserve">5 </w:t>
      </w:r>
      <w:r w:rsidRPr="00135A44">
        <w:rPr>
          <w:b/>
          <w:color w:val="BF8F00" w:themeColor="accent4" w:themeShade="BF"/>
          <w:sz w:val="28"/>
          <w:szCs w:val="28"/>
        </w:rPr>
        <w:sym w:font="Wingdings" w:char="F04A"/>
      </w:r>
    </w:p>
    <w:p w:rsidR="00891279" w:rsidRPr="00E44784" w:rsidRDefault="00891279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 w:rsidRPr="00E44784">
        <w:rPr>
          <w:b/>
          <w:color w:val="000000" w:themeColor="text1"/>
          <w:sz w:val="24"/>
          <w:szCs w:val="24"/>
        </w:rPr>
        <w:t>Klikni na odkaz</w:t>
      </w:r>
      <w:r w:rsidR="00E44784">
        <w:rPr>
          <w:b/>
          <w:color w:val="000000" w:themeColor="text1"/>
          <w:sz w:val="24"/>
          <w:szCs w:val="24"/>
        </w:rPr>
        <w:t xml:space="preserve"> nebo ho zkopíruj do vyhledávače</w:t>
      </w:r>
      <w:r w:rsidRPr="00E44784">
        <w:rPr>
          <w:b/>
          <w:color w:val="000000" w:themeColor="text1"/>
          <w:sz w:val="24"/>
          <w:szCs w:val="24"/>
        </w:rPr>
        <w:t>:</w:t>
      </w:r>
    </w:p>
    <w:p w:rsidR="00891279" w:rsidRPr="003F2F0E" w:rsidRDefault="00F00A49" w:rsidP="00891279">
      <w:pPr>
        <w:rPr>
          <w:b/>
          <w:sz w:val="24"/>
          <w:szCs w:val="24"/>
        </w:rPr>
      </w:pPr>
      <w:hyperlink r:id="rId6" w:history="1">
        <w:r w:rsidRPr="003F2F0E">
          <w:rPr>
            <w:rStyle w:val="Hypertextovodkaz"/>
            <w:b/>
            <w:sz w:val="24"/>
            <w:szCs w:val="24"/>
          </w:rPr>
          <w:t>https://wordwall.net/play/6310/698/571</w:t>
        </w:r>
      </w:hyperlink>
    </w:p>
    <w:p w:rsidR="00F00A49" w:rsidRDefault="00F00A49" w:rsidP="00891279"/>
    <w:p w:rsidR="00891279" w:rsidRPr="00E44784" w:rsidRDefault="00891279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 w:rsidRPr="00E44784">
        <w:rPr>
          <w:b/>
          <w:color w:val="000000" w:themeColor="text1"/>
          <w:sz w:val="24"/>
          <w:szCs w:val="24"/>
        </w:rPr>
        <w:t>Napiš svoje jméno a příjmení</w:t>
      </w:r>
      <w:r w:rsidR="000C65AD">
        <w:rPr>
          <w:b/>
          <w:color w:val="000000" w:themeColor="text1"/>
          <w:sz w:val="24"/>
          <w:szCs w:val="24"/>
        </w:rPr>
        <w:t>,</w:t>
      </w:r>
    </w:p>
    <w:p w:rsidR="00891279" w:rsidRPr="00E44784" w:rsidRDefault="000C65AD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</w:t>
      </w:r>
      <w:r w:rsidR="00891279" w:rsidRPr="00E44784">
        <w:rPr>
          <w:b/>
          <w:color w:val="000000" w:themeColor="text1"/>
          <w:sz w:val="24"/>
          <w:szCs w:val="24"/>
        </w:rPr>
        <w:t>ačni</w:t>
      </w:r>
      <w:r>
        <w:rPr>
          <w:b/>
          <w:color w:val="000000" w:themeColor="text1"/>
          <w:sz w:val="24"/>
          <w:szCs w:val="24"/>
        </w:rPr>
        <w:t>,</w:t>
      </w:r>
    </w:p>
    <w:p w:rsidR="00891279" w:rsidRDefault="000C65AD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</w:t>
      </w:r>
      <w:r w:rsidR="00E44784" w:rsidRPr="00E44784">
        <w:rPr>
          <w:b/>
          <w:color w:val="000000" w:themeColor="text1"/>
          <w:sz w:val="24"/>
          <w:szCs w:val="24"/>
        </w:rPr>
        <w:t>estliže si vypočítal (a) všech 10 příkladů, můžeš cvičení zavřít</w:t>
      </w:r>
      <w:r>
        <w:rPr>
          <w:b/>
          <w:color w:val="000000" w:themeColor="text1"/>
          <w:sz w:val="24"/>
          <w:szCs w:val="24"/>
        </w:rPr>
        <w:t>,</w:t>
      </w:r>
    </w:p>
    <w:p w:rsidR="00E44784" w:rsidRPr="00E44784" w:rsidRDefault="000C65AD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</w:t>
      </w:r>
      <w:r w:rsidR="00E44784">
        <w:rPr>
          <w:b/>
          <w:color w:val="000000" w:themeColor="text1"/>
          <w:sz w:val="24"/>
          <w:szCs w:val="24"/>
        </w:rPr>
        <w:t xml:space="preserve">ně se poté ukážou tvoje výsledky </w:t>
      </w:r>
      <w:r w:rsidR="00E44784" w:rsidRPr="00E44784">
        <w:rPr>
          <w:b/>
          <w:color w:val="000000" w:themeColor="text1"/>
          <w:sz w:val="24"/>
          <w:szCs w:val="24"/>
        </w:rPr>
        <w:sym w:font="Wingdings" w:char="F04A"/>
      </w:r>
      <w:r w:rsidR="00E44784">
        <w:rPr>
          <w:b/>
          <w:color w:val="000000" w:themeColor="text1"/>
          <w:sz w:val="24"/>
          <w:szCs w:val="24"/>
        </w:rPr>
        <w:t>.</w:t>
      </w: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4870B" wp14:editId="32DD7EB3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8C396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E44784" w:rsidRPr="006057B7" w:rsidRDefault="00CB12FE" w:rsidP="00E447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Úkoly z online výuky 4</w:t>
      </w:r>
      <w:r w:rsidR="00E44784" w:rsidRPr="006057B7">
        <w:rPr>
          <w:b/>
          <w:sz w:val="28"/>
          <w:szCs w:val="28"/>
          <w:u w:val="single"/>
        </w:rPr>
        <w:t>. 11.</w:t>
      </w:r>
    </w:p>
    <w:p w:rsidR="00E653ED" w:rsidRDefault="00E44784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>Český jazyk</w:t>
      </w:r>
    </w:p>
    <w:p w:rsidR="00E653ED" w:rsidRDefault="00E653ED" w:rsidP="00E44784">
      <w:pPr>
        <w:rPr>
          <w:color w:val="000000" w:themeColor="text1"/>
          <w:sz w:val="26"/>
          <w:szCs w:val="26"/>
          <w:highlight w:val="lightGray"/>
        </w:rPr>
      </w:pPr>
      <w:r>
        <w:rPr>
          <w:color w:val="000000" w:themeColor="text1"/>
          <w:sz w:val="26"/>
          <w:szCs w:val="26"/>
          <w:highlight w:val="lightGray"/>
        </w:rPr>
        <w:t>Pusť si video:</w:t>
      </w:r>
    </w:p>
    <w:p w:rsidR="00E653ED" w:rsidRDefault="00E653ED" w:rsidP="00E44784">
      <w:pPr>
        <w:rPr>
          <w:color w:val="000000" w:themeColor="text1"/>
          <w:sz w:val="26"/>
          <w:szCs w:val="26"/>
        </w:rPr>
      </w:pPr>
      <w:hyperlink r:id="rId7" w:history="1">
        <w:r w:rsidRPr="00BE5EDC">
          <w:rPr>
            <w:rStyle w:val="Hypertextovodkaz"/>
            <w:sz w:val="26"/>
            <w:szCs w:val="26"/>
          </w:rPr>
          <w:t>https://www.youtube.com/watch?v=w4bp-x0dT1s</w:t>
        </w:r>
      </w:hyperlink>
    </w:p>
    <w:p w:rsidR="00E653ED" w:rsidRDefault="00E653ED" w:rsidP="00E44784">
      <w:pPr>
        <w:rPr>
          <w:color w:val="000000" w:themeColor="text1"/>
          <w:sz w:val="26"/>
          <w:szCs w:val="26"/>
        </w:rPr>
      </w:pPr>
    </w:p>
    <w:p w:rsidR="00E653ED" w:rsidRDefault="00E653ED" w:rsidP="00E44784">
      <w:pPr>
        <w:rPr>
          <w:color w:val="000000" w:themeColor="text1"/>
          <w:sz w:val="26"/>
          <w:szCs w:val="26"/>
        </w:rPr>
      </w:pPr>
      <w:r w:rsidRPr="00E653ED">
        <w:rPr>
          <w:color w:val="000000" w:themeColor="text1"/>
          <w:sz w:val="26"/>
          <w:szCs w:val="26"/>
          <w:highlight w:val="lightGray"/>
        </w:rPr>
        <w:t>Vyjmenovaná slova se nauč nazpaměť</w:t>
      </w:r>
    </w:p>
    <w:p w:rsidR="00E653ED" w:rsidRDefault="00E653ED" w:rsidP="00E44784">
      <w:pPr>
        <w:rPr>
          <w:color w:val="000000" w:themeColor="text1"/>
          <w:sz w:val="26"/>
          <w:szCs w:val="26"/>
        </w:rPr>
      </w:pPr>
      <w:r w:rsidRPr="00E653ED">
        <w:rPr>
          <w:color w:val="000000" w:themeColor="text1"/>
          <w:sz w:val="26"/>
          <w:szCs w:val="26"/>
          <w:highlight w:val="lightGray"/>
        </w:rPr>
        <w:t>Učebnice str. 31/modrý odstavec – Pamatuj psaní dalších slov!</w:t>
      </w:r>
    </w:p>
    <w:p w:rsidR="00E653ED" w:rsidRDefault="00E653ED" w:rsidP="00E44784">
      <w:pPr>
        <w:rPr>
          <w:color w:val="000000" w:themeColor="text1"/>
          <w:sz w:val="26"/>
          <w:szCs w:val="26"/>
        </w:rPr>
      </w:pPr>
      <w:r w:rsidRPr="00E653ED">
        <w:rPr>
          <w:color w:val="000000" w:themeColor="text1"/>
          <w:sz w:val="26"/>
          <w:szCs w:val="26"/>
          <w:highlight w:val="lightGray"/>
        </w:rPr>
        <w:t>Co které vyjmenované slovo znamená?</w:t>
      </w:r>
    </w:p>
    <w:p w:rsidR="00E653ED" w:rsidRDefault="00E653ED" w:rsidP="00E44784">
      <w:pPr>
        <w:rPr>
          <w:color w:val="000000" w:themeColor="text1"/>
          <w:sz w:val="26"/>
          <w:szCs w:val="26"/>
        </w:rPr>
      </w:pPr>
      <w:hyperlink r:id="rId8" w:history="1">
        <w:r w:rsidRPr="00BE5EDC">
          <w:rPr>
            <w:rStyle w:val="Hypertextovodkaz"/>
            <w:sz w:val="26"/>
            <w:szCs w:val="26"/>
          </w:rPr>
          <w:t>https://www.mojecestina.cz/article/2008091106-vyjmenovana-slova-po-b</w:t>
        </w:r>
      </w:hyperlink>
    </w:p>
    <w:p w:rsidR="00E653ED" w:rsidRDefault="00E653ED" w:rsidP="00E44784">
      <w:pPr>
        <w:rPr>
          <w:color w:val="000000" w:themeColor="text1"/>
          <w:sz w:val="26"/>
          <w:szCs w:val="26"/>
          <w:highlight w:val="lightGray"/>
        </w:rPr>
      </w:pPr>
    </w:p>
    <w:p w:rsidR="00E44784" w:rsidRPr="00E44784" w:rsidRDefault="00E44784" w:rsidP="00E44784">
      <w:pPr>
        <w:rPr>
          <w:color w:val="000000" w:themeColor="text1"/>
          <w:sz w:val="26"/>
          <w:szCs w:val="26"/>
        </w:rPr>
      </w:pPr>
      <w:r w:rsidRPr="00E44784">
        <w:rPr>
          <w:color w:val="000000" w:themeColor="text1"/>
          <w:sz w:val="26"/>
          <w:szCs w:val="26"/>
          <w:highlight w:val="lightGray"/>
        </w:rPr>
        <w:t>Pracovní sešit</w:t>
      </w:r>
      <w:r w:rsidR="00E653ED">
        <w:rPr>
          <w:color w:val="000000" w:themeColor="text1"/>
          <w:sz w:val="26"/>
          <w:szCs w:val="26"/>
        </w:rPr>
        <w:t xml:space="preserve"> str. 23/2 (spodní cvičení)</w:t>
      </w:r>
    </w:p>
    <w:p w:rsidR="00E653ED" w:rsidRPr="00A321C0" w:rsidRDefault="00E653ED" w:rsidP="00E44784">
      <w:pPr>
        <w:rPr>
          <w:b/>
          <w:color w:val="000000" w:themeColor="text1"/>
          <w:sz w:val="24"/>
          <w:szCs w:val="24"/>
        </w:rPr>
      </w:pPr>
    </w:p>
    <w:p w:rsidR="00E44784" w:rsidRPr="00E653ED" w:rsidRDefault="00E653ED" w:rsidP="00E44784">
      <w:pPr>
        <w:rPr>
          <w:b/>
          <w:color w:val="538135" w:themeColor="accent6" w:themeShade="BF"/>
          <w:sz w:val="26"/>
          <w:szCs w:val="26"/>
          <w:u w:val="single"/>
        </w:rPr>
      </w:pPr>
      <w:r w:rsidRPr="00E653ED">
        <w:rPr>
          <w:b/>
          <w:color w:val="538135" w:themeColor="accent6" w:themeShade="BF"/>
          <w:sz w:val="26"/>
          <w:szCs w:val="26"/>
          <w:u w:val="single"/>
        </w:rPr>
        <w:t>Prvouka</w:t>
      </w:r>
    </w:p>
    <w:p w:rsidR="002C1336" w:rsidRDefault="00E653ED" w:rsidP="00E4478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Zopakuj si dopravní značky a pravidla pro chodce:</w:t>
      </w:r>
    </w:p>
    <w:p w:rsidR="00E653ED" w:rsidRPr="00CB12FE" w:rsidRDefault="00E653ED" w:rsidP="00E44784">
      <w:pPr>
        <w:rPr>
          <w:color w:val="2F5496" w:themeColor="accent5" w:themeShade="BF"/>
          <w:sz w:val="26"/>
          <w:szCs w:val="26"/>
          <w:u w:val="single"/>
        </w:rPr>
      </w:pPr>
      <w:hyperlink r:id="rId9" w:history="1">
        <w:r w:rsidRPr="00CB12FE">
          <w:rPr>
            <w:rStyle w:val="Hypertextovodkaz"/>
            <w:sz w:val="26"/>
            <w:szCs w:val="26"/>
          </w:rPr>
          <w:t>https://skolakov.eu/prvouka/3-trida/domov-rodina-skola/dopravni-znacky/znacky.htm</w:t>
        </w:r>
      </w:hyperlink>
    </w:p>
    <w:p w:rsidR="00E653ED" w:rsidRPr="00CB12FE" w:rsidRDefault="00E653ED" w:rsidP="00E44784">
      <w:pPr>
        <w:rPr>
          <w:color w:val="2F5496" w:themeColor="accent5" w:themeShade="BF"/>
          <w:sz w:val="26"/>
          <w:szCs w:val="26"/>
          <w:u w:val="single"/>
        </w:rPr>
      </w:pPr>
    </w:p>
    <w:p w:rsidR="00E653ED" w:rsidRPr="00CB12FE" w:rsidRDefault="00E653ED" w:rsidP="00E44784">
      <w:pPr>
        <w:rPr>
          <w:color w:val="2F5496" w:themeColor="accent5" w:themeShade="BF"/>
          <w:sz w:val="26"/>
          <w:szCs w:val="26"/>
          <w:u w:val="single"/>
        </w:rPr>
      </w:pPr>
      <w:hyperlink r:id="rId10" w:history="1">
        <w:r w:rsidRPr="00CB12FE">
          <w:rPr>
            <w:rStyle w:val="Hypertextovodkaz"/>
            <w:sz w:val="26"/>
            <w:szCs w:val="26"/>
          </w:rPr>
          <w:t>https://skolakov.eu/prvouka/3-trida/domov-rodina-skola/pravidla-pro-chodce-a-cyklistu/bezpecnedoskoly.htm</w:t>
        </w:r>
      </w:hyperlink>
    </w:p>
    <w:p w:rsidR="00E653ED" w:rsidRDefault="00E653ED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E653ED" w:rsidRPr="004F3416" w:rsidRDefault="00E653ED" w:rsidP="00E44784">
      <w:pPr>
        <w:rPr>
          <w:b/>
          <w:color w:val="000000" w:themeColor="text1"/>
          <w:sz w:val="26"/>
          <w:szCs w:val="26"/>
          <w:u w:val="single"/>
        </w:rPr>
      </w:pPr>
      <w:r w:rsidRPr="004F3416">
        <w:rPr>
          <w:b/>
          <w:color w:val="000000" w:themeColor="text1"/>
          <w:sz w:val="26"/>
          <w:szCs w:val="26"/>
          <w:u w:val="single"/>
        </w:rPr>
        <w:t xml:space="preserve">PS str. </w:t>
      </w:r>
      <w:r w:rsidR="004F3416" w:rsidRPr="004F3416">
        <w:rPr>
          <w:b/>
          <w:color w:val="000000" w:themeColor="text1"/>
          <w:sz w:val="26"/>
          <w:szCs w:val="26"/>
          <w:u w:val="single"/>
        </w:rPr>
        <w:t>15/6</w:t>
      </w:r>
    </w:p>
    <w:p w:rsidR="004F3416" w:rsidRPr="004F3416" w:rsidRDefault="004F3416" w:rsidP="00E44784">
      <w:pPr>
        <w:rPr>
          <w:b/>
          <w:color w:val="000000" w:themeColor="text1"/>
          <w:sz w:val="26"/>
          <w:szCs w:val="26"/>
          <w:u w:val="single"/>
        </w:rPr>
      </w:pPr>
      <w:r w:rsidRPr="004F3416">
        <w:rPr>
          <w:b/>
          <w:color w:val="000000" w:themeColor="text1"/>
          <w:sz w:val="26"/>
          <w:szCs w:val="26"/>
          <w:u w:val="single"/>
        </w:rPr>
        <w:t>PS str. 16/7</w:t>
      </w:r>
      <w:bookmarkStart w:id="0" w:name="_GoBack"/>
      <w:bookmarkEnd w:id="0"/>
    </w:p>
    <w:p w:rsidR="002C1336" w:rsidRPr="002C1336" w:rsidRDefault="002C1336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Pěkný den.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8"/>
  </w:num>
  <w:num w:numId="7">
    <w:abstractNumId w:val="7"/>
  </w:num>
  <w:num w:numId="8">
    <w:abstractNumId w:val="17"/>
  </w:num>
  <w:num w:numId="9">
    <w:abstractNumId w:val="8"/>
  </w:num>
  <w:num w:numId="10">
    <w:abstractNumId w:val="24"/>
  </w:num>
  <w:num w:numId="11">
    <w:abstractNumId w:val="31"/>
  </w:num>
  <w:num w:numId="12">
    <w:abstractNumId w:val="13"/>
  </w:num>
  <w:num w:numId="13">
    <w:abstractNumId w:val="1"/>
  </w:num>
  <w:num w:numId="14">
    <w:abstractNumId w:val="4"/>
  </w:num>
  <w:num w:numId="15">
    <w:abstractNumId w:val="25"/>
  </w:num>
  <w:num w:numId="16">
    <w:abstractNumId w:val="23"/>
  </w:num>
  <w:num w:numId="17">
    <w:abstractNumId w:val="29"/>
  </w:num>
  <w:num w:numId="18">
    <w:abstractNumId w:val="14"/>
  </w:num>
  <w:num w:numId="19">
    <w:abstractNumId w:val="22"/>
  </w:num>
  <w:num w:numId="20">
    <w:abstractNumId w:val="15"/>
  </w:num>
  <w:num w:numId="21">
    <w:abstractNumId w:val="16"/>
  </w:num>
  <w:num w:numId="22">
    <w:abstractNumId w:val="6"/>
  </w:num>
  <w:num w:numId="23">
    <w:abstractNumId w:val="21"/>
  </w:num>
  <w:num w:numId="24">
    <w:abstractNumId w:val="2"/>
  </w:num>
  <w:num w:numId="25">
    <w:abstractNumId w:val="33"/>
  </w:num>
  <w:num w:numId="26">
    <w:abstractNumId w:val="5"/>
  </w:num>
  <w:num w:numId="27">
    <w:abstractNumId w:val="30"/>
  </w:num>
  <w:num w:numId="28">
    <w:abstractNumId w:val="20"/>
  </w:num>
  <w:num w:numId="29">
    <w:abstractNumId w:val="27"/>
  </w:num>
  <w:num w:numId="30">
    <w:abstractNumId w:val="19"/>
  </w:num>
  <w:num w:numId="31">
    <w:abstractNumId w:val="26"/>
  </w:num>
  <w:num w:numId="32">
    <w:abstractNumId w:val="0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0C65AD"/>
    <w:rsid w:val="00135A44"/>
    <w:rsid w:val="0016308E"/>
    <w:rsid w:val="0018006E"/>
    <w:rsid w:val="001C492F"/>
    <w:rsid w:val="001D2690"/>
    <w:rsid w:val="0024216F"/>
    <w:rsid w:val="002642AD"/>
    <w:rsid w:val="00270A4D"/>
    <w:rsid w:val="002A738E"/>
    <w:rsid w:val="002C1336"/>
    <w:rsid w:val="00363C8F"/>
    <w:rsid w:val="00372C72"/>
    <w:rsid w:val="003809C6"/>
    <w:rsid w:val="003C3F73"/>
    <w:rsid w:val="003C72E9"/>
    <w:rsid w:val="003F2F0E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34C0A"/>
    <w:rsid w:val="00652E10"/>
    <w:rsid w:val="00655AFA"/>
    <w:rsid w:val="00694BF8"/>
    <w:rsid w:val="006C01E6"/>
    <w:rsid w:val="006D6020"/>
    <w:rsid w:val="006E4989"/>
    <w:rsid w:val="00756DD6"/>
    <w:rsid w:val="00772A35"/>
    <w:rsid w:val="00780761"/>
    <w:rsid w:val="00782ADE"/>
    <w:rsid w:val="007A1A88"/>
    <w:rsid w:val="00836F65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935F9"/>
    <w:rsid w:val="009D51C3"/>
    <w:rsid w:val="009D7946"/>
    <w:rsid w:val="009E6F9F"/>
    <w:rsid w:val="009F7EB6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F2537"/>
    <w:rsid w:val="00BF7729"/>
    <w:rsid w:val="00C02BF6"/>
    <w:rsid w:val="00C16E2C"/>
    <w:rsid w:val="00C861F0"/>
    <w:rsid w:val="00CB0928"/>
    <w:rsid w:val="00CB12FE"/>
    <w:rsid w:val="00CD6D8A"/>
    <w:rsid w:val="00CE6A56"/>
    <w:rsid w:val="00D447A2"/>
    <w:rsid w:val="00D44F61"/>
    <w:rsid w:val="00D95B9C"/>
    <w:rsid w:val="00DA1BD8"/>
    <w:rsid w:val="00DA591A"/>
    <w:rsid w:val="00DD4B18"/>
    <w:rsid w:val="00DE4F02"/>
    <w:rsid w:val="00E44784"/>
    <w:rsid w:val="00E653ED"/>
    <w:rsid w:val="00E74DFF"/>
    <w:rsid w:val="00E838F1"/>
    <w:rsid w:val="00F00A49"/>
    <w:rsid w:val="00F12DFE"/>
    <w:rsid w:val="00F211B7"/>
    <w:rsid w:val="00F26F52"/>
    <w:rsid w:val="00F42F8A"/>
    <w:rsid w:val="00F54DDD"/>
    <w:rsid w:val="00F664BA"/>
    <w:rsid w:val="00FA5655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BD60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cestina.cz/article/2008091106-vyjmenovana-slova-po-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4bp-x0dT1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6310/698/5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dwall.net/play/6097/355/262" TargetMode="External"/><Relationship Id="rId10" Type="http://schemas.openxmlformats.org/officeDocument/2006/relationships/hyperlink" Target="https://skolakov.eu/prvouka/3-trida/domov-rodina-skola/pravidla-pro-chodce-a-cyklistu/bezpecnedoskol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akov.eu/prvouka/3-trida/domov-rodina-skola/dopravni-znacky/znacky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3</cp:revision>
  <dcterms:created xsi:type="dcterms:W3CDTF">2020-11-04T15:51:00Z</dcterms:created>
  <dcterms:modified xsi:type="dcterms:W3CDTF">2020-11-04T15:52:00Z</dcterms:modified>
</cp:coreProperties>
</file>