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11" w:rsidRDefault="00FB502A" w:rsidP="00652D1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Rozvrh</w:t>
      </w:r>
      <w:r w:rsidR="00652D11">
        <w:rPr>
          <w:b/>
          <w:sz w:val="44"/>
          <w:szCs w:val="44"/>
          <w:u w:val="single"/>
        </w:rPr>
        <w:t xml:space="preserve"> online</w:t>
      </w:r>
      <w:r w:rsidR="007A6691">
        <w:rPr>
          <w:b/>
          <w:sz w:val="44"/>
          <w:szCs w:val="44"/>
          <w:u w:val="single"/>
        </w:rPr>
        <w:t xml:space="preserve"> </w:t>
      </w:r>
      <w:r w:rsidR="001A4BB1">
        <w:rPr>
          <w:b/>
          <w:sz w:val="44"/>
          <w:szCs w:val="44"/>
          <w:u w:val="single"/>
        </w:rPr>
        <w:t xml:space="preserve">výuky </w:t>
      </w:r>
      <w:r w:rsidR="00E70B0E">
        <w:rPr>
          <w:b/>
          <w:sz w:val="44"/>
          <w:szCs w:val="44"/>
          <w:u w:val="single"/>
        </w:rPr>
        <w:t>od 2.</w:t>
      </w:r>
      <w:r w:rsidR="00652D11">
        <w:rPr>
          <w:b/>
          <w:sz w:val="44"/>
          <w:szCs w:val="44"/>
          <w:u w:val="single"/>
        </w:rPr>
        <w:t xml:space="preserve"> </w:t>
      </w:r>
      <w:r w:rsidR="00E70B0E">
        <w:rPr>
          <w:b/>
          <w:sz w:val="44"/>
          <w:szCs w:val="44"/>
          <w:u w:val="single"/>
        </w:rPr>
        <w:t>11.</w:t>
      </w:r>
      <w:r w:rsidR="00652D11">
        <w:rPr>
          <w:b/>
          <w:sz w:val="44"/>
          <w:szCs w:val="44"/>
          <w:u w:val="single"/>
        </w:rPr>
        <w:t xml:space="preserve">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2"/>
        <w:gridCol w:w="1685"/>
        <w:gridCol w:w="1685"/>
        <w:gridCol w:w="1685"/>
        <w:gridCol w:w="1685"/>
      </w:tblGrid>
      <w:tr w:rsidR="00E70B0E" w:rsidTr="00E70B0E">
        <w:tc>
          <w:tcPr>
            <w:tcW w:w="2322" w:type="dxa"/>
            <w:shd w:val="clear" w:color="auto" w:fill="D9D9D9" w:themeFill="background1" w:themeFillShade="D9"/>
          </w:tcPr>
          <w:p w:rsidR="00E70B0E" w:rsidRDefault="00E70B0E" w:rsidP="001A4BB1">
            <w:pPr>
              <w:rPr>
                <w:sz w:val="44"/>
                <w:szCs w:val="44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E70B0E" w:rsidRPr="00E70B0E" w:rsidRDefault="00E70B0E" w:rsidP="00E70B0E">
            <w:pPr>
              <w:jc w:val="center"/>
              <w:rPr>
                <w:b/>
                <w:sz w:val="24"/>
                <w:szCs w:val="24"/>
              </w:rPr>
            </w:pPr>
            <w:r w:rsidRPr="00E70B0E">
              <w:rPr>
                <w:b/>
                <w:sz w:val="24"/>
                <w:szCs w:val="24"/>
              </w:rPr>
              <w:t>8.00 – 8.45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E70B0E" w:rsidRPr="00E70B0E" w:rsidRDefault="00E70B0E" w:rsidP="00E70B0E">
            <w:pPr>
              <w:jc w:val="center"/>
              <w:rPr>
                <w:b/>
                <w:sz w:val="24"/>
                <w:szCs w:val="24"/>
              </w:rPr>
            </w:pPr>
            <w:r w:rsidRPr="00E70B0E">
              <w:rPr>
                <w:b/>
                <w:sz w:val="24"/>
                <w:szCs w:val="24"/>
              </w:rPr>
              <w:t>9.00 – 9.45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E70B0E" w:rsidRPr="00E70B0E" w:rsidRDefault="00E70B0E" w:rsidP="00E70B0E">
            <w:pPr>
              <w:jc w:val="center"/>
              <w:rPr>
                <w:b/>
                <w:sz w:val="24"/>
                <w:szCs w:val="24"/>
              </w:rPr>
            </w:pPr>
            <w:r w:rsidRPr="00E70B0E">
              <w:rPr>
                <w:b/>
                <w:sz w:val="24"/>
                <w:szCs w:val="24"/>
              </w:rPr>
              <w:t>10.00 – 10.45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E70B0E" w:rsidRPr="00E70B0E" w:rsidRDefault="00E70B0E" w:rsidP="00E70B0E">
            <w:pPr>
              <w:jc w:val="center"/>
              <w:rPr>
                <w:b/>
                <w:sz w:val="24"/>
                <w:szCs w:val="24"/>
              </w:rPr>
            </w:pPr>
            <w:r w:rsidRPr="00E70B0E">
              <w:rPr>
                <w:b/>
                <w:sz w:val="24"/>
                <w:szCs w:val="24"/>
              </w:rPr>
              <w:t>11.00 – 11.45</w:t>
            </w:r>
          </w:p>
        </w:tc>
      </w:tr>
      <w:tr w:rsidR="00E70B0E" w:rsidTr="005A1B6B"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E70B0E" w:rsidRPr="00E70B0E" w:rsidRDefault="00E70B0E" w:rsidP="00652D11">
            <w:pPr>
              <w:rPr>
                <w:b/>
                <w:sz w:val="32"/>
                <w:szCs w:val="32"/>
              </w:rPr>
            </w:pPr>
            <w:r w:rsidRPr="00E70B0E">
              <w:rPr>
                <w:b/>
                <w:sz w:val="32"/>
                <w:szCs w:val="32"/>
              </w:rPr>
              <w:t>Pondělí</w:t>
            </w:r>
          </w:p>
        </w:tc>
        <w:tc>
          <w:tcPr>
            <w:tcW w:w="1685" w:type="dxa"/>
            <w:shd w:val="clear" w:color="auto" w:fill="EA7370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ČJ</w:t>
            </w:r>
          </w:p>
          <w:p w:rsidR="00D636CE" w:rsidRPr="00D636CE" w:rsidRDefault="00D636CE" w:rsidP="00E70B0E">
            <w:pPr>
              <w:jc w:val="center"/>
              <w:rPr>
                <w:sz w:val="24"/>
                <w:szCs w:val="24"/>
              </w:rPr>
            </w:pPr>
            <w:r w:rsidRPr="00D636CE">
              <w:rPr>
                <w:sz w:val="24"/>
                <w:szCs w:val="24"/>
              </w:rPr>
              <w:t>online</w:t>
            </w:r>
          </w:p>
        </w:tc>
        <w:tc>
          <w:tcPr>
            <w:tcW w:w="1685" w:type="dxa"/>
            <w:shd w:val="clear" w:color="auto" w:fill="8DB3E2" w:themeFill="text2" w:themeFillTint="66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</w:p>
          <w:p w:rsidR="00D636CE" w:rsidRDefault="00D636CE" w:rsidP="00E70B0E">
            <w:pPr>
              <w:jc w:val="center"/>
              <w:rPr>
                <w:sz w:val="44"/>
                <w:szCs w:val="44"/>
              </w:rPr>
            </w:pPr>
            <w:r w:rsidRPr="00D636CE">
              <w:rPr>
                <w:sz w:val="24"/>
                <w:szCs w:val="24"/>
              </w:rPr>
              <w:t>online</w:t>
            </w:r>
          </w:p>
        </w:tc>
        <w:tc>
          <w:tcPr>
            <w:tcW w:w="1685" w:type="dxa"/>
            <w:shd w:val="clear" w:color="auto" w:fill="EA7370"/>
            <w:vAlign w:val="center"/>
          </w:tcPr>
          <w:p w:rsidR="00E70B0E" w:rsidRDefault="005A1B6B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ČJ</w:t>
            </w:r>
            <w:r w:rsidRPr="005A1B6B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685" w:type="dxa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</w:t>
            </w:r>
          </w:p>
        </w:tc>
      </w:tr>
      <w:tr w:rsidR="00E70B0E" w:rsidTr="00222EE2"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E70B0E" w:rsidRPr="00E70B0E" w:rsidRDefault="00E70B0E" w:rsidP="00652D11">
            <w:pPr>
              <w:rPr>
                <w:b/>
                <w:sz w:val="32"/>
                <w:szCs w:val="32"/>
              </w:rPr>
            </w:pPr>
            <w:r w:rsidRPr="00E70B0E">
              <w:rPr>
                <w:b/>
                <w:sz w:val="32"/>
                <w:szCs w:val="32"/>
              </w:rPr>
              <w:t>Úterý</w:t>
            </w:r>
          </w:p>
        </w:tc>
        <w:tc>
          <w:tcPr>
            <w:tcW w:w="1685" w:type="dxa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</w:t>
            </w:r>
          </w:p>
        </w:tc>
        <w:tc>
          <w:tcPr>
            <w:tcW w:w="1685" w:type="dxa"/>
            <w:shd w:val="clear" w:color="auto" w:fill="7F7F7F" w:themeFill="text1" w:themeFillTint="80"/>
            <w:vAlign w:val="center"/>
          </w:tcPr>
          <w:p w:rsidR="00E70B0E" w:rsidRDefault="00FB502A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AJ</w:t>
            </w:r>
          </w:p>
        </w:tc>
        <w:tc>
          <w:tcPr>
            <w:tcW w:w="1685" w:type="dxa"/>
            <w:shd w:val="clear" w:color="auto" w:fill="EA7370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ČJ</w:t>
            </w:r>
          </w:p>
          <w:p w:rsidR="00D636CE" w:rsidRDefault="00D636CE" w:rsidP="00E70B0E">
            <w:pPr>
              <w:jc w:val="center"/>
              <w:rPr>
                <w:sz w:val="44"/>
                <w:szCs w:val="44"/>
              </w:rPr>
            </w:pPr>
            <w:r w:rsidRPr="00D636CE">
              <w:rPr>
                <w:sz w:val="24"/>
                <w:szCs w:val="24"/>
              </w:rPr>
              <w:t>online</w:t>
            </w:r>
          </w:p>
        </w:tc>
        <w:tc>
          <w:tcPr>
            <w:tcW w:w="1685" w:type="dxa"/>
            <w:shd w:val="clear" w:color="auto" w:fill="95B3D7" w:themeFill="accent1" w:themeFillTint="99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</w:p>
          <w:p w:rsidR="00D636CE" w:rsidRDefault="00D636CE" w:rsidP="00E70B0E">
            <w:pPr>
              <w:jc w:val="center"/>
              <w:rPr>
                <w:sz w:val="44"/>
                <w:szCs w:val="44"/>
              </w:rPr>
            </w:pPr>
            <w:r w:rsidRPr="00D636CE">
              <w:rPr>
                <w:sz w:val="24"/>
                <w:szCs w:val="24"/>
              </w:rPr>
              <w:t>online</w:t>
            </w:r>
          </w:p>
        </w:tc>
      </w:tr>
      <w:tr w:rsidR="00E70B0E" w:rsidTr="005A1B6B"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E70B0E" w:rsidRPr="00E70B0E" w:rsidRDefault="00E70B0E" w:rsidP="00652D11">
            <w:pPr>
              <w:rPr>
                <w:b/>
                <w:sz w:val="32"/>
                <w:szCs w:val="32"/>
              </w:rPr>
            </w:pPr>
            <w:r w:rsidRPr="00E70B0E">
              <w:rPr>
                <w:b/>
                <w:sz w:val="32"/>
                <w:szCs w:val="32"/>
              </w:rPr>
              <w:t>Středa</w:t>
            </w:r>
          </w:p>
        </w:tc>
        <w:tc>
          <w:tcPr>
            <w:tcW w:w="1685" w:type="dxa"/>
            <w:shd w:val="clear" w:color="auto" w:fill="EA7370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ČJ</w:t>
            </w:r>
          </w:p>
          <w:p w:rsidR="00D636CE" w:rsidRDefault="00D636CE" w:rsidP="00E70B0E">
            <w:pPr>
              <w:jc w:val="center"/>
              <w:rPr>
                <w:sz w:val="44"/>
                <w:szCs w:val="44"/>
              </w:rPr>
            </w:pPr>
            <w:r w:rsidRPr="00D636CE">
              <w:rPr>
                <w:sz w:val="24"/>
                <w:szCs w:val="24"/>
              </w:rPr>
              <w:t>online</w:t>
            </w:r>
          </w:p>
        </w:tc>
        <w:tc>
          <w:tcPr>
            <w:tcW w:w="1685" w:type="dxa"/>
            <w:shd w:val="clear" w:color="auto" w:fill="C2D69B" w:themeFill="accent3" w:themeFillTint="99"/>
            <w:vAlign w:val="center"/>
          </w:tcPr>
          <w:p w:rsidR="00E70B0E" w:rsidRDefault="00FB502A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PRV</w:t>
            </w:r>
          </w:p>
          <w:p w:rsidR="00D636CE" w:rsidRDefault="00D636CE" w:rsidP="00E70B0E">
            <w:pPr>
              <w:jc w:val="center"/>
              <w:rPr>
                <w:sz w:val="44"/>
                <w:szCs w:val="44"/>
              </w:rPr>
            </w:pPr>
            <w:r w:rsidRPr="00D636CE">
              <w:rPr>
                <w:sz w:val="24"/>
                <w:szCs w:val="24"/>
              </w:rPr>
              <w:t>online</w:t>
            </w:r>
          </w:p>
        </w:tc>
        <w:tc>
          <w:tcPr>
            <w:tcW w:w="1685" w:type="dxa"/>
            <w:shd w:val="clear" w:color="auto" w:fill="8DB3E2" w:themeFill="text2" w:themeFillTint="66"/>
            <w:vAlign w:val="center"/>
          </w:tcPr>
          <w:p w:rsidR="00E70B0E" w:rsidRDefault="00FB502A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</w:p>
        </w:tc>
        <w:tc>
          <w:tcPr>
            <w:tcW w:w="1685" w:type="dxa"/>
            <w:shd w:val="clear" w:color="auto" w:fill="EA7370"/>
            <w:vAlign w:val="center"/>
          </w:tcPr>
          <w:p w:rsidR="00E70B0E" w:rsidRDefault="005A1B6B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ČJ</w:t>
            </w:r>
            <w:r w:rsidRPr="005A1B6B">
              <w:rPr>
                <w:sz w:val="32"/>
                <w:szCs w:val="32"/>
                <w:vertAlign w:val="superscript"/>
              </w:rPr>
              <w:t>*</w:t>
            </w:r>
          </w:p>
        </w:tc>
      </w:tr>
      <w:tr w:rsidR="00E70B0E" w:rsidTr="005A1B6B"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E70B0E" w:rsidRPr="00E70B0E" w:rsidRDefault="00E70B0E" w:rsidP="00652D11">
            <w:pPr>
              <w:rPr>
                <w:b/>
                <w:sz w:val="32"/>
                <w:szCs w:val="32"/>
              </w:rPr>
            </w:pPr>
            <w:r w:rsidRPr="00E70B0E">
              <w:rPr>
                <w:b/>
                <w:sz w:val="32"/>
                <w:szCs w:val="32"/>
              </w:rPr>
              <w:t>Čtvrtek</w:t>
            </w:r>
          </w:p>
        </w:tc>
        <w:tc>
          <w:tcPr>
            <w:tcW w:w="1685" w:type="dxa"/>
            <w:shd w:val="clear" w:color="auto" w:fill="EA7370"/>
            <w:vAlign w:val="center"/>
          </w:tcPr>
          <w:p w:rsidR="00E70B0E" w:rsidRDefault="005A1B6B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ČJ</w:t>
            </w:r>
            <w:r w:rsidRPr="005A1B6B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685" w:type="dxa"/>
            <w:shd w:val="clear" w:color="auto" w:fill="8DB3E2" w:themeFill="text2" w:themeFillTint="66"/>
            <w:vAlign w:val="center"/>
          </w:tcPr>
          <w:p w:rsidR="00E70B0E" w:rsidRDefault="00FB502A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</w:p>
        </w:tc>
        <w:tc>
          <w:tcPr>
            <w:tcW w:w="1685" w:type="dxa"/>
            <w:shd w:val="clear" w:color="auto" w:fill="EA7370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ČJ</w:t>
            </w:r>
          </w:p>
          <w:p w:rsidR="00D636CE" w:rsidRDefault="00D636CE" w:rsidP="00E70B0E">
            <w:pPr>
              <w:jc w:val="center"/>
              <w:rPr>
                <w:sz w:val="44"/>
                <w:szCs w:val="44"/>
              </w:rPr>
            </w:pPr>
            <w:r w:rsidRPr="00D636CE">
              <w:rPr>
                <w:sz w:val="24"/>
                <w:szCs w:val="24"/>
              </w:rPr>
              <w:t>online</w:t>
            </w:r>
          </w:p>
        </w:tc>
        <w:tc>
          <w:tcPr>
            <w:tcW w:w="1685" w:type="dxa"/>
            <w:shd w:val="clear" w:color="auto" w:fill="7F7F7F" w:themeFill="text1" w:themeFillTint="80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AJ</w:t>
            </w:r>
          </w:p>
          <w:p w:rsidR="00D636CE" w:rsidRDefault="00D636CE" w:rsidP="00E70B0E">
            <w:pPr>
              <w:jc w:val="center"/>
              <w:rPr>
                <w:sz w:val="44"/>
                <w:szCs w:val="44"/>
              </w:rPr>
            </w:pPr>
            <w:r w:rsidRPr="00D636CE">
              <w:rPr>
                <w:sz w:val="24"/>
                <w:szCs w:val="24"/>
              </w:rPr>
              <w:t>online</w:t>
            </w:r>
          </w:p>
        </w:tc>
      </w:tr>
      <w:tr w:rsidR="00E70B0E" w:rsidTr="00222EE2"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E70B0E" w:rsidRPr="00E70B0E" w:rsidRDefault="00E70B0E" w:rsidP="00652D11">
            <w:pPr>
              <w:rPr>
                <w:b/>
                <w:sz w:val="32"/>
                <w:szCs w:val="32"/>
              </w:rPr>
            </w:pPr>
            <w:r w:rsidRPr="00E70B0E">
              <w:rPr>
                <w:b/>
                <w:sz w:val="32"/>
                <w:szCs w:val="32"/>
              </w:rPr>
              <w:t>Pátek</w:t>
            </w:r>
          </w:p>
        </w:tc>
        <w:tc>
          <w:tcPr>
            <w:tcW w:w="1685" w:type="dxa"/>
            <w:shd w:val="clear" w:color="auto" w:fill="EA7370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ČJ</w:t>
            </w:r>
            <w:r w:rsidR="00652D11">
              <w:rPr>
                <w:sz w:val="44"/>
                <w:szCs w:val="44"/>
              </w:rPr>
              <w:t xml:space="preserve"> </w:t>
            </w:r>
            <w:r w:rsidR="00FB502A" w:rsidRPr="00FB502A">
              <w:rPr>
                <w:sz w:val="24"/>
                <w:szCs w:val="24"/>
              </w:rPr>
              <w:t>+ čtení</w:t>
            </w:r>
          </w:p>
          <w:p w:rsidR="00652D11" w:rsidRPr="00D636CE" w:rsidRDefault="00D636CE" w:rsidP="00D636CE">
            <w:pPr>
              <w:jc w:val="center"/>
              <w:rPr>
                <w:sz w:val="44"/>
                <w:szCs w:val="44"/>
              </w:rPr>
            </w:pPr>
            <w:r w:rsidRPr="00D636CE">
              <w:rPr>
                <w:sz w:val="24"/>
                <w:szCs w:val="24"/>
              </w:rPr>
              <w:t>online</w:t>
            </w:r>
          </w:p>
        </w:tc>
        <w:tc>
          <w:tcPr>
            <w:tcW w:w="1685" w:type="dxa"/>
            <w:shd w:val="clear" w:color="auto" w:fill="8DB3E2" w:themeFill="text2" w:themeFillTint="66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</w:p>
          <w:p w:rsidR="00D636CE" w:rsidRDefault="00D636CE" w:rsidP="00E70B0E">
            <w:pPr>
              <w:jc w:val="center"/>
              <w:rPr>
                <w:sz w:val="44"/>
                <w:szCs w:val="44"/>
              </w:rPr>
            </w:pPr>
            <w:r w:rsidRPr="00D636CE">
              <w:rPr>
                <w:sz w:val="24"/>
                <w:szCs w:val="24"/>
              </w:rPr>
              <w:t>online</w:t>
            </w:r>
          </w:p>
        </w:tc>
        <w:tc>
          <w:tcPr>
            <w:tcW w:w="1685" w:type="dxa"/>
            <w:shd w:val="clear" w:color="auto" w:fill="C2D69B" w:themeFill="accent3" w:themeFillTint="99"/>
            <w:vAlign w:val="center"/>
          </w:tcPr>
          <w:p w:rsidR="00E70B0E" w:rsidRDefault="00FB502A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PRV</w:t>
            </w:r>
          </w:p>
        </w:tc>
        <w:tc>
          <w:tcPr>
            <w:tcW w:w="1685" w:type="dxa"/>
            <w:vAlign w:val="center"/>
          </w:tcPr>
          <w:p w:rsidR="00E70B0E" w:rsidRDefault="00E70B0E" w:rsidP="00E70B0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</w:t>
            </w:r>
          </w:p>
        </w:tc>
      </w:tr>
    </w:tbl>
    <w:p w:rsidR="001A4BB1" w:rsidRDefault="005A1B6B" w:rsidP="005A1B6B">
      <w:pPr>
        <w:rPr>
          <w:sz w:val="32"/>
          <w:szCs w:val="32"/>
        </w:rPr>
      </w:pPr>
      <w:r w:rsidRPr="005A1B6B">
        <w:rPr>
          <w:sz w:val="32"/>
          <w:szCs w:val="32"/>
        </w:rPr>
        <w:t>*ČJ – čtení,</w:t>
      </w:r>
      <w:r>
        <w:rPr>
          <w:sz w:val="32"/>
          <w:szCs w:val="32"/>
        </w:rPr>
        <w:t xml:space="preserve"> psaní, úkoly navazující na výuku ČJ.</w:t>
      </w:r>
    </w:p>
    <w:p w:rsidR="005A1B6B" w:rsidRPr="005A1B6B" w:rsidRDefault="005A1B6B" w:rsidP="005A1B6B">
      <w:pPr>
        <w:rPr>
          <w:sz w:val="32"/>
          <w:szCs w:val="32"/>
        </w:rPr>
      </w:pPr>
    </w:p>
    <w:p w:rsidR="00652D11" w:rsidRDefault="00652D11" w:rsidP="001A4BB1">
      <w:pPr>
        <w:rPr>
          <w:sz w:val="28"/>
          <w:szCs w:val="28"/>
        </w:rPr>
      </w:pPr>
      <w:r w:rsidRPr="00652D11">
        <w:rPr>
          <w:sz w:val="28"/>
          <w:szCs w:val="28"/>
        </w:rPr>
        <w:t>Na výuku budou mít děti připravené pomůcky podle rozvrh</w:t>
      </w:r>
      <w:r>
        <w:rPr>
          <w:sz w:val="28"/>
          <w:szCs w:val="28"/>
        </w:rPr>
        <w:t>u tak, jak jsou zvyklé ze školy:</w:t>
      </w:r>
    </w:p>
    <w:p w:rsidR="00652D11" w:rsidRDefault="00652D11" w:rsidP="00652D1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psací potřeby</w:t>
      </w:r>
    </w:p>
    <w:p w:rsidR="00652D11" w:rsidRDefault="00652D11" w:rsidP="00652D1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učebnice</w:t>
      </w:r>
    </w:p>
    <w:p w:rsidR="00652D11" w:rsidRDefault="00652D11" w:rsidP="00652D1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sešity</w:t>
      </w:r>
    </w:p>
    <w:p w:rsidR="00652D11" w:rsidRDefault="00652D11" w:rsidP="00652D1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pracovní listy</w:t>
      </w:r>
    </w:p>
    <w:p w:rsidR="00652D11" w:rsidRPr="00652D11" w:rsidRDefault="00652D11" w:rsidP="00652D1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mazací tabulka</w:t>
      </w:r>
      <w:r w:rsidR="004F5F21">
        <w:rPr>
          <w:sz w:val="28"/>
          <w:szCs w:val="28"/>
        </w:rPr>
        <w:t>, popř. čistý papír</w:t>
      </w:r>
    </w:p>
    <w:p w:rsidR="00652D11" w:rsidRDefault="00652D11" w:rsidP="00652D11">
      <w:pPr>
        <w:rPr>
          <w:sz w:val="28"/>
          <w:szCs w:val="28"/>
        </w:rPr>
      </w:pPr>
    </w:p>
    <w:p w:rsidR="00652D11" w:rsidRPr="00652D11" w:rsidRDefault="004F5F21" w:rsidP="00652D11">
      <w:pPr>
        <w:rPr>
          <w:sz w:val="28"/>
          <w:szCs w:val="28"/>
        </w:rPr>
      </w:pPr>
      <w:r>
        <w:rPr>
          <w:sz w:val="28"/>
          <w:szCs w:val="28"/>
        </w:rPr>
        <w:t xml:space="preserve">Jestliže budou mít děti vše připraveno, nebudeme </w:t>
      </w:r>
      <w:r w:rsidR="00652D11">
        <w:rPr>
          <w:sz w:val="28"/>
          <w:szCs w:val="28"/>
        </w:rPr>
        <w:t xml:space="preserve">se tolik zdržovat a práce nám půjde rychleji </w:t>
      </w:r>
      <w:r w:rsidR="00652D11" w:rsidRPr="00652D11">
        <w:rPr>
          <w:sz w:val="28"/>
          <w:szCs w:val="28"/>
        </w:rPr>
        <w:sym w:font="Wingdings" w:char="F04A"/>
      </w:r>
      <w:r w:rsidR="00652D11">
        <w:rPr>
          <w:sz w:val="28"/>
          <w:szCs w:val="28"/>
        </w:rPr>
        <w:t>.</w:t>
      </w:r>
      <w:r w:rsidR="00652D11">
        <w:rPr>
          <w:sz w:val="28"/>
          <w:szCs w:val="28"/>
        </w:rPr>
        <w:tab/>
      </w:r>
      <w:r w:rsidR="00652D11">
        <w:rPr>
          <w:sz w:val="28"/>
          <w:szCs w:val="28"/>
        </w:rPr>
        <w:tab/>
      </w:r>
      <w:r w:rsidR="00652D11">
        <w:rPr>
          <w:sz w:val="28"/>
          <w:szCs w:val="28"/>
        </w:rPr>
        <w:tab/>
      </w:r>
      <w:bookmarkStart w:id="0" w:name="_GoBack"/>
      <w:bookmarkEnd w:id="0"/>
    </w:p>
    <w:p w:rsidR="001A4BB1" w:rsidRPr="001A4BB1" w:rsidRDefault="001A4BB1" w:rsidP="001A4BB1">
      <w:pPr>
        <w:rPr>
          <w:sz w:val="44"/>
          <w:szCs w:val="44"/>
        </w:rPr>
      </w:pPr>
    </w:p>
    <w:p w:rsidR="001A4BB1" w:rsidRPr="001A4BB1" w:rsidRDefault="001A4BB1" w:rsidP="001A4BB1">
      <w:pPr>
        <w:rPr>
          <w:sz w:val="44"/>
          <w:szCs w:val="44"/>
        </w:rPr>
      </w:pPr>
    </w:p>
    <w:p w:rsidR="00BC29E3" w:rsidRPr="001A4BB1" w:rsidRDefault="00BC29E3" w:rsidP="001A4BB1">
      <w:pPr>
        <w:rPr>
          <w:sz w:val="44"/>
          <w:szCs w:val="44"/>
        </w:rPr>
      </w:pPr>
    </w:p>
    <w:sectPr w:rsidR="00BC29E3" w:rsidRPr="001A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1D" w:rsidRDefault="004A711D" w:rsidP="007A6691">
      <w:pPr>
        <w:spacing w:after="0" w:line="240" w:lineRule="auto"/>
      </w:pPr>
      <w:r>
        <w:separator/>
      </w:r>
    </w:p>
  </w:endnote>
  <w:endnote w:type="continuationSeparator" w:id="0">
    <w:p w:rsidR="004A711D" w:rsidRDefault="004A711D" w:rsidP="007A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1D" w:rsidRDefault="004A711D" w:rsidP="007A6691">
      <w:pPr>
        <w:spacing w:after="0" w:line="240" w:lineRule="auto"/>
      </w:pPr>
      <w:r>
        <w:separator/>
      </w:r>
    </w:p>
  </w:footnote>
  <w:footnote w:type="continuationSeparator" w:id="0">
    <w:p w:rsidR="004A711D" w:rsidRDefault="004A711D" w:rsidP="007A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762"/>
    <w:multiLevelType w:val="hybridMultilevel"/>
    <w:tmpl w:val="8AC66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317E2"/>
    <w:multiLevelType w:val="hybridMultilevel"/>
    <w:tmpl w:val="95125582"/>
    <w:lvl w:ilvl="0" w:tplc="C764FB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91"/>
    <w:rsid w:val="00074C18"/>
    <w:rsid w:val="001A4BB1"/>
    <w:rsid w:val="00222EE2"/>
    <w:rsid w:val="00351A78"/>
    <w:rsid w:val="003906A8"/>
    <w:rsid w:val="004A711D"/>
    <w:rsid w:val="004F5F21"/>
    <w:rsid w:val="005A1B6B"/>
    <w:rsid w:val="00652D11"/>
    <w:rsid w:val="007A6691"/>
    <w:rsid w:val="00A156C5"/>
    <w:rsid w:val="00A62F61"/>
    <w:rsid w:val="00BA6302"/>
    <w:rsid w:val="00BC29E3"/>
    <w:rsid w:val="00D636CE"/>
    <w:rsid w:val="00DA6AB9"/>
    <w:rsid w:val="00E70B0E"/>
    <w:rsid w:val="00EC7AF9"/>
    <w:rsid w:val="00F71B61"/>
    <w:rsid w:val="00F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0E50"/>
  <w15:docId w15:val="{722A8C5A-006E-45FF-8191-D1451DD0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691"/>
  </w:style>
  <w:style w:type="paragraph" w:styleId="Zpat">
    <w:name w:val="footer"/>
    <w:basedOn w:val="Normln"/>
    <w:link w:val="ZpatChar"/>
    <w:uiPriority w:val="99"/>
    <w:unhideWhenUsed/>
    <w:rsid w:val="007A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691"/>
  </w:style>
  <w:style w:type="paragraph" w:styleId="Odstavecseseznamem">
    <w:name w:val="List Paragraph"/>
    <w:basedOn w:val="Normln"/>
    <w:uiPriority w:val="34"/>
    <w:qFormat/>
    <w:rsid w:val="0065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Vendy</dc:creator>
  <cp:lastModifiedBy>Fojtíková Vendula</cp:lastModifiedBy>
  <cp:revision>5</cp:revision>
  <dcterms:created xsi:type="dcterms:W3CDTF">2020-10-31T10:09:00Z</dcterms:created>
  <dcterms:modified xsi:type="dcterms:W3CDTF">2020-10-31T13:30:00Z</dcterms:modified>
</cp:coreProperties>
</file>