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B2" w:rsidRDefault="00D864EF">
      <w:r>
        <w:t>Matematika 7. třída – 12. – 14</w:t>
      </w:r>
      <w:r w:rsidR="007E2CA5">
        <w:t>. 5.</w:t>
      </w:r>
    </w:p>
    <w:p w:rsidR="007E2CA5" w:rsidRDefault="007E2CA5">
      <w:pPr>
        <w:rPr>
          <w:b/>
        </w:rPr>
      </w:pPr>
      <w:r w:rsidRPr="007E2CA5">
        <w:rPr>
          <w:b/>
        </w:rPr>
        <w:t>Zopakujte si trojčlenku, vyřešte do cvičného sešitu</w:t>
      </w:r>
      <w:r w:rsidR="009D4D4E">
        <w:rPr>
          <w:b/>
        </w:rPr>
        <w:t xml:space="preserve"> a pošlete do pátku 14</w:t>
      </w:r>
      <w:bookmarkStart w:id="0" w:name="_GoBack"/>
      <w:bookmarkEnd w:id="0"/>
      <w:r w:rsidR="007E2514">
        <w:rPr>
          <w:b/>
        </w:rPr>
        <w:t>. 5. do 14</w:t>
      </w:r>
      <w:r w:rsidRPr="007E2CA5">
        <w:rPr>
          <w:b/>
        </w:rPr>
        <w:t>.00</w:t>
      </w:r>
    </w:p>
    <w:p w:rsidR="007E2CA5" w:rsidRDefault="007E2CA5"/>
    <w:p w:rsidR="007D0F49" w:rsidRDefault="007D0F49" w:rsidP="00E7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Schodiště má 36 schodů, každý je 20 cm vysoký. Kolik schodů bude mít stejné schodiště, bude-li výška schodu 18 cm?</w:t>
      </w:r>
    </w:p>
    <w:p w:rsidR="007D0F49" w:rsidRDefault="007D0F49" w:rsidP="00E7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Osm dělníků provede úklid staveniště za 6,5 hodiny. Kolik dělníků by muselo pracovat, aby byl úklid hotov již za 4 hodiny?</w:t>
      </w:r>
    </w:p>
    <w:p w:rsidR="007D0F49" w:rsidRDefault="007D0F49" w:rsidP="00E7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Čerpadlem o výkonu 25 litrů za sekundu se nádrž naplní za 1 hodinu a 12 minut. Za jak dlouho se naplní tato nádrž čerpadlem o výkonu 20 litrů za sekundu?</w:t>
      </w:r>
    </w:p>
    <w:p w:rsidR="007D0F49" w:rsidRDefault="007D0F49" w:rsidP="00E7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 Sedm dělníků opracuje za směnu 357 součástek. Kolik součástek opracuje za směnu 16 dělníků?</w:t>
      </w:r>
    </w:p>
    <w:p w:rsidR="007D0F49" w:rsidRDefault="007D0F49" w:rsidP="00E7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 Auto spotřebuje 7,5 litru benzínu na 100 kilometrů. Kolik litrů spotřebujeme při cestě dlouhé 80 kilometrů, víme-li, že spotřeba je stejná?</w:t>
      </w:r>
    </w:p>
    <w:p w:rsidR="007D0F49" w:rsidRDefault="007D0F49" w:rsidP="00E7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6. </w:t>
      </w:r>
      <w:r w:rsidR="00E76FBD">
        <w:t>K dopravě 3 600 návštěvníků sportovního podniku je potřeba 60 plně obsazených autobusů. Kolik autobusů je potřeba k dopravení 5 000 návštěvníků?</w:t>
      </w:r>
    </w:p>
    <w:p w:rsidR="00E76FBD" w:rsidRPr="007E2CA5" w:rsidRDefault="00E76FBD" w:rsidP="00E76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 V minulém roce nasušila Mirkova teta z 30 kg padaných jablek 4,8 kg křížal. V příštím roce chce nasušit křížaly z 50 kg jablek. Kolik křížal pravděpodobně získá?</w:t>
      </w:r>
    </w:p>
    <w:sectPr w:rsidR="00E76FBD" w:rsidRPr="007E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8"/>
    <w:rsid w:val="001A080E"/>
    <w:rsid w:val="00284CC8"/>
    <w:rsid w:val="007D0F49"/>
    <w:rsid w:val="007E2514"/>
    <w:rsid w:val="007E2CA5"/>
    <w:rsid w:val="009D4D4E"/>
    <w:rsid w:val="00C842B2"/>
    <w:rsid w:val="00D864EF"/>
    <w:rsid w:val="00E7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8995"/>
  <w15:chartTrackingRefBased/>
  <w15:docId w15:val="{EA1BE250-0D34-4272-A28A-A4842FC5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Iveta Kubova</cp:lastModifiedBy>
  <cp:revision>5</cp:revision>
  <dcterms:created xsi:type="dcterms:W3CDTF">2021-05-11T17:41:00Z</dcterms:created>
  <dcterms:modified xsi:type="dcterms:W3CDTF">2021-05-12T07:12:00Z</dcterms:modified>
</cp:coreProperties>
</file>